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9C8D6" w14:textId="77777777" w:rsidR="00CE77D3" w:rsidRDefault="00CE77D3" w:rsidP="00C44D2A">
      <w:pPr>
        <w:spacing w:after="0" w:line="240" w:lineRule="auto"/>
        <w:ind w:left="-720"/>
        <w:jc w:val="center"/>
        <w:rPr>
          <w:rFonts w:cstheme="minorHAnsi"/>
          <w:b/>
        </w:rPr>
      </w:pPr>
      <w:bookmarkStart w:id="0" w:name="_GoBack"/>
      <w:bookmarkEnd w:id="0"/>
    </w:p>
    <w:p w14:paraId="0F6A904A" w14:textId="77777777" w:rsidR="00CE77D3" w:rsidRDefault="00CE77D3" w:rsidP="00C44D2A">
      <w:pPr>
        <w:spacing w:after="0" w:line="240" w:lineRule="auto"/>
        <w:ind w:left="-720"/>
        <w:jc w:val="center"/>
        <w:rPr>
          <w:rFonts w:cstheme="minorHAnsi"/>
          <w:b/>
        </w:rPr>
      </w:pPr>
    </w:p>
    <w:p w14:paraId="52347C7B" w14:textId="77777777" w:rsidR="00B71202" w:rsidRPr="00FD0CB1" w:rsidRDefault="00B71202" w:rsidP="00C44D2A">
      <w:pPr>
        <w:spacing w:after="0" w:line="240" w:lineRule="auto"/>
        <w:ind w:left="-720"/>
        <w:jc w:val="center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THE CITY OF WAGONER ECONOMIC DEVELOPMENT AUTHORITY</w:t>
      </w:r>
    </w:p>
    <w:p w14:paraId="7DD32D9C" w14:textId="5964A038" w:rsidR="00F466AE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REGULAR MEETING - City Hall</w:t>
      </w:r>
    </w:p>
    <w:p w14:paraId="76208037" w14:textId="49F9D621" w:rsidR="00F466AE" w:rsidRPr="00FD0CB1" w:rsidRDefault="009240DB" w:rsidP="00F466AE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December</w:t>
      </w:r>
      <w:r w:rsidR="00E51BE9">
        <w:rPr>
          <w:rFonts w:ascii="Arial Narrow" w:hAnsi="Arial Narrow" w:cstheme="minorHAnsi"/>
          <w:b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</w:rPr>
        <w:t>19</w:t>
      </w:r>
      <w:r w:rsidR="00C12227">
        <w:rPr>
          <w:rFonts w:ascii="Arial Narrow" w:hAnsi="Arial Narrow" w:cstheme="minorHAnsi"/>
          <w:b/>
          <w:sz w:val="24"/>
          <w:szCs w:val="24"/>
        </w:rPr>
        <w:t>,</w:t>
      </w:r>
      <w:r w:rsidR="00A456A9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F466AE" w:rsidRPr="00FD0CB1">
        <w:rPr>
          <w:rFonts w:ascii="Arial Narrow" w:hAnsi="Arial Narrow" w:cstheme="minorHAnsi"/>
          <w:b/>
          <w:sz w:val="24"/>
          <w:szCs w:val="24"/>
        </w:rPr>
        <w:t>202</w:t>
      </w:r>
      <w:r w:rsidR="00562E53">
        <w:rPr>
          <w:rFonts w:ascii="Arial Narrow" w:hAnsi="Arial Narrow" w:cstheme="minorHAnsi"/>
          <w:b/>
          <w:sz w:val="24"/>
          <w:szCs w:val="24"/>
        </w:rPr>
        <w:t>2</w:t>
      </w:r>
      <w:r w:rsidR="00F466AE" w:rsidRPr="00FD0CB1">
        <w:rPr>
          <w:rFonts w:ascii="Arial Narrow" w:hAnsi="Arial Narrow" w:cstheme="minorHAnsi"/>
          <w:b/>
          <w:sz w:val="24"/>
          <w:szCs w:val="24"/>
        </w:rPr>
        <w:t xml:space="preserve"> 5:30 P.M.</w:t>
      </w:r>
    </w:p>
    <w:p w14:paraId="42984F6D" w14:textId="4F1C7DE6" w:rsidR="00B71202" w:rsidRPr="00C37B38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91BB784" w14:textId="77777777" w:rsidR="00B71202" w:rsidRPr="00C37B38" w:rsidRDefault="00B71202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7F1ABF9A" w14:textId="5E1B66DC" w:rsidR="00EF2FF4" w:rsidRPr="00C37B38" w:rsidRDefault="00EF2FF4" w:rsidP="00B7120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37B38">
        <w:rPr>
          <w:rFonts w:ascii="Arial Narrow" w:hAnsi="Arial Narrow" w:cstheme="minorHAnsi"/>
          <w:sz w:val="24"/>
          <w:szCs w:val="24"/>
        </w:rPr>
        <w:t>Bart Bogle</w:t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  <w:t>Albert Jones, Mayor</w:t>
      </w:r>
    </w:p>
    <w:p w14:paraId="1A66F14F" w14:textId="2F232454" w:rsidR="00EF2FF4" w:rsidRPr="00C37B38" w:rsidRDefault="00EF2FF4" w:rsidP="00EF2FF4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37B38">
        <w:rPr>
          <w:rFonts w:ascii="Arial Narrow" w:hAnsi="Arial Narrow" w:cstheme="minorHAnsi"/>
          <w:sz w:val="24"/>
          <w:szCs w:val="24"/>
        </w:rPr>
        <w:t xml:space="preserve">Mackenzie </w:t>
      </w:r>
      <w:proofErr w:type="spellStart"/>
      <w:r w:rsidRPr="00C37B38">
        <w:rPr>
          <w:rFonts w:ascii="Arial Narrow" w:hAnsi="Arial Narrow" w:cstheme="minorHAnsi"/>
          <w:sz w:val="24"/>
          <w:szCs w:val="24"/>
        </w:rPr>
        <w:t>Haff</w:t>
      </w:r>
      <w:proofErr w:type="spellEnd"/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  <w:t>Tony Lowe</w:t>
      </w:r>
    </w:p>
    <w:p w14:paraId="7399C27E" w14:textId="38EBAE4E" w:rsidR="00EF2FF4" w:rsidRPr="00C37B38" w:rsidRDefault="00EF2FF4" w:rsidP="00B71202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C37B38">
        <w:rPr>
          <w:rFonts w:ascii="Arial Narrow" w:hAnsi="Arial Narrow" w:cstheme="minorHAnsi"/>
          <w:sz w:val="24"/>
          <w:szCs w:val="24"/>
        </w:rPr>
        <w:t>Tim Hoffman</w:t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</w:r>
      <w:r w:rsidRPr="00C37B38">
        <w:rPr>
          <w:rFonts w:ascii="Arial Narrow" w:hAnsi="Arial Narrow" w:cstheme="minorHAnsi"/>
          <w:sz w:val="24"/>
          <w:szCs w:val="24"/>
        </w:rPr>
        <w:tab/>
        <w:t>Pam Stephens-Karnes</w:t>
      </w:r>
    </w:p>
    <w:p w14:paraId="69BA0501" w14:textId="31DEE5A3" w:rsidR="00B71202" w:rsidRPr="00FD0CB1" w:rsidRDefault="00B71202" w:rsidP="009E1F89">
      <w:pPr>
        <w:pStyle w:val="NormalWeb"/>
        <w:spacing w:before="0" w:beforeAutospacing="0" w:after="160" w:afterAutospacing="0"/>
        <w:rPr>
          <w:rFonts w:ascii="Arial Narrow" w:hAnsi="Arial Narrow" w:cstheme="minorHAnsi"/>
        </w:rPr>
      </w:pP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  <w:r w:rsidRPr="00FD0CB1">
        <w:rPr>
          <w:rFonts w:ascii="Arial Narrow" w:hAnsi="Arial Narrow" w:cstheme="minorHAnsi"/>
        </w:rPr>
        <w:tab/>
      </w:r>
    </w:p>
    <w:p w14:paraId="55458387" w14:textId="7C724667" w:rsidR="00B71202" w:rsidRPr="00FD0CB1" w:rsidRDefault="00B71202" w:rsidP="009E1F89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Pr="00FD0CB1">
        <w:rPr>
          <w:rFonts w:ascii="Arial Narrow" w:hAnsi="Arial Narrow" w:cstheme="minorHAnsi"/>
          <w:sz w:val="24"/>
          <w:szCs w:val="24"/>
        </w:rPr>
        <w:tab/>
      </w:r>
      <w:r w:rsidR="00186191">
        <w:rPr>
          <w:rFonts w:ascii="Arial Narrow" w:hAnsi="Arial Narrow" w:cstheme="minorHAnsi"/>
          <w:b/>
          <w:sz w:val="24"/>
          <w:szCs w:val="24"/>
        </w:rPr>
        <w:t>MINUTES</w:t>
      </w:r>
    </w:p>
    <w:p w14:paraId="30883AAD" w14:textId="77777777" w:rsidR="00CE77D3" w:rsidRPr="00FD0CB1" w:rsidRDefault="00CE77D3" w:rsidP="00B71202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6D3C2F5" w14:textId="364495AE" w:rsidR="00B71202" w:rsidRPr="00CA1276" w:rsidRDefault="00B71202" w:rsidP="00C44D2A">
      <w:pPr>
        <w:pStyle w:val="ListParagraph"/>
        <w:numPr>
          <w:ilvl w:val="0"/>
          <w:numId w:val="1"/>
        </w:numPr>
        <w:spacing w:after="0" w:line="360" w:lineRule="auto"/>
        <w:ind w:left="360" w:firstLine="0"/>
        <w:rPr>
          <w:rFonts w:ascii="Arial Narrow" w:hAnsi="Arial Narrow" w:cstheme="minorHAnsi"/>
          <w:bCs/>
          <w:sz w:val="24"/>
          <w:szCs w:val="24"/>
        </w:rPr>
      </w:pPr>
      <w:r w:rsidRPr="00FD0CB1">
        <w:rPr>
          <w:rFonts w:ascii="Arial Narrow" w:hAnsi="Arial Narrow" w:cstheme="minorHAnsi"/>
          <w:b/>
          <w:sz w:val="24"/>
          <w:szCs w:val="24"/>
        </w:rPr>
        <w:t>Call to Order</w:t>
      </w:r>
      <w:r w:rsidR="00594C1B" w:rsidRPr="00FD0CB1">
        <w:rPr>
          <w:rFonts w:ascii="Arial Narrow" w:hAnsi="Arial Narrow" w:cstheme="minorHAnsi"/>
          <w:b/>
          <w:sz w:val="24"/>
          <w:szCs w:val="24"/>
        </w:rPr>
        <w:t xml:space="preserve">:  </w:t>
      </w:r>
      <w:r w:rsidR="00CA1276" w:rsidRPr="00CA1276">
        <w:rPr>
          <w:rFonts w:ascii="Arial Narrow" w:hAnsi="Arial Narrow" w:cstheme="minorHAnsi"/>
          <w:bCs/>
          <w:sz w:val="24"/>
          <w:szCs w:val="24"/>
        </w:rPr>
        <w:t xml:space="preserve">5:40 pm with Lowe, Hoffman, and </w:t>
      </w:r>
      <w:proofErr w:type="spellStart"/>
      <w:r w:rsidR="00CA1276" w:rsidRPr="00CA1276">
        <w:rPr>
          <w:rFonts w:ascii="Arial Narrow" w:hAnsi="Arial Narrow" w:cstheme="minorHAnsi"/>
          <w:bCs/>
          <w:sz w:val="24"/>
          <w:szCs w:val="24"/>
        </w:rPr>
        <w:t>Haff</w:t>
      </w:r>
      <w:proofErr w:type="spellEnd"/>
      <w:r w:rsidR="00CA1276" w:rsidRPr="00CA1276">
        <w:rPr>
          <w:rFonts w:ascii="Arial Narrow" w:hAnsi="Arial Narrow" w:cstheme="minorHAnsi"/>
          <w:bCs/>
          <w:sz w:val="24"/>
          <w:szCs w:val="24"/>
        </w:rPr>
        <w:t xml:space="preserve"> present.</w:t>
      </w:r>
      <w:r w:rsidR="00CA1276">
        <w:rPr>
          <w:rFonts w:ascii="Arial Narrow" w:hAnsi="Arial Narrow" w:cstheme="minorHAnsi"/>
          <w:bCs/>
          <w:sz w:val="24"/>
          <w:szCs w:val="24"/>
        </w:rPr>
        <w:t xml:space="preserve">  Bogle arrived at</w:t>
      </w:r>
      <w:r w:rsidR="00186191">
        <w:rPr>
          <w:rFonts w:ascii="Arial Narrow" w:hAnsi="Arial Narrow" w:cstheme="minorHAnsi"/>
          <w:bCs/>
          <w:sz w:val="24"/>
          <w:szCs w:val="24"/>
        </w:rPr>
        <w:t xml:space="preserve"> 5:44 pm</w:t>
      </w:r>
      <w:r w:rsidR="00CA1276">
        <w:rPr>
          <w:rFonts w:ascii="Arial Narrow" w:hAnsi="Arial Narrow" w:cstheme="minorHAnsi"/>
          <w:bCs/>
          <w:sz w:val="24"/>
          <w:szCs w:val="24"/>
        </w:rPr>
        <w:t>.  Stephens-Karnes arrived</w:t>
      </w:r>
      <w:r w:rsidR="00186191">
        <w:rPr>
          <w:rFonts w:ascii="Arial Narrow" w:hAnsi="Arial Narrow" w:cstheme="minorHAnsi"/>
          <w:bCs/>
          <w:sz w:val="24"/>
          <w:szCs w:val="24"/>
        </w:rPr>
        <w:t xml:space="preserve"> at </w:t>
      </w:r>
      <w:r w:rsidR="00C85495">
        <w:rPr>
          <w:rFonts w:ascii="Arial Narrow" w:hAnsi="Arial Narrow" w:cstheme="minorHAnsi"/>
          <w:bCs/>
          <w:sz w:val="24"/>
          <w:szCs w:val="24"/>
        </w:rPr>
        <w:t>5:59 pm</w:t>
      </w:r>
      <w:r w:rsidR="00186191">
        <w:rPr>
          <w:rFonts w:ascii="Arial Narrow" w:hAnsi="Arial Narrow" w:cstheme="minorHAnsi"/>
          <w:bCs/>
          <w:sz w:val="24"/>
          <w:szCs w:val="24"/>
        </w:rPr>
        <w:t>.</w:t>
      </w:r>
    </w:p>
    <w:p w14:paraId="43334477" w14:textId="04B90744" w:rsidR="007B5F42" w:rsidRDefault="00AF797B" w:rsidP="002D7D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sz w:val="24"/>
          <w:szCs w:val="24"/>
        </w:rPr>
      </w:pPr>
      <w:r w:rsidRPr="007B5F42">
        <w:rPr>
          <w:rFonts w:ascii="Arial Narrow" w:hAnsi="Arial Narrow" w:cstheme="minorHAnsi"/>
          <w:b/>
          <w:sz w:val="24"/>
          <w:szCs w:val="24"/>
        </w:rPr>
        <w:t>Approval or Correction of Minutes</w:t>
      </w:r>
      <w:r w:rsidR="002A797C" w:rsidRPr="007B5F42">
        <w:rPr>
          <w:rFonts w:ascii="Arial Narrow" w:hAnsi="Arial Narrow" w:cstheme="minorHAnsi"/>
          <w:b/>
          <w:sz w:val="24"/>
          <w:szCs w:val="24"/>
        </w:rPr>
        <w:t>:</w:t>
      </w:r>
      <w:r w:rsidR="00792960">
        <w:rPr>
          <w:rFonts w:ascii="Arial Narrow" w:hAnsi="Arial Narrow" w:cstheme="minorHAnsi"/>
          <w:b/>
          <w:sz w:val="24"/>
          <w:szCs w:val="24"/>
        </w:rPr>
        <w:t xml:space="preserve">  </w:t>
      </w:r>
      <w:r w:rsidRPr="00074D2C">
        <w:rPr>
          <w:rFonts w:ascii="Arial Narrow" w:hAnsi="Arial Narrow" w:cstheme="minorHAnsi"/>
          <w:bCs/>
          <w:sz w:val="24"/>
          <w:szCs w:val="24"/>
        </w:rPr>
        <w:t xml:space="preserve">Regular Meeting </w:t>
      </w:r>
      <w:r w:rsidR="009C5164" w:rsidRPr="00074D2C">
        <w:rPr>
          <w:rFonts w:ascii="Arial Narrow" w:hAnsi="Arial Narrow" w:cstheme="minorHAnsi"/>
          <w:bCs/>
          <w:sz w:val="24"/>
          <w:szCs w:val="24"/>
        </w:rPr>
        <w:t xml:space="preserve">on </w:t>
      </w:r>
      <w:r w:rsidR="009240DB" w:rsidRPr="00074D2C">
        <w:rPr>
          <w:rFonts w:ascii="Arial Narrow" w:hAnsi="Arial Narrow" w:cstheme="minorHAnsi"/>
          <w:bCs/>
          <w:sz w:val="24"/>
          <w:szCs w:val="24"/>
        </w:rPr>
        <w:t>November 28</w:t>
      </w:r>
      <w:r w:rsidR="00AB259C" w:rsidRPr="00074D2C">
        <w:rPr>
          <w:rFonts w:ascii="Arial Narrow" w:hAnsi="Arial Narrow" w:cstheme="minorHAnsi"/>
          <w:bCs/>
          <w:sz w:val="24"/>
          <w:szCs w:val="24"/>
        </w:rPr>
        <w:t>, 20</w:t>
      </w:r>
      <w:r w:rsidR="003A23AA" w:rsidRPr="00074D2C">
        <w:rPr>
          <w:rFonts w:ascii="Arial Narrow" w:hAnsi="Arial Narrow" w:cstheme="minorHAnsi"/>
          <w:bCs/>
          <w:sz w:val="24"/>
          <w:szCs w:val="24"/>
        </w:rPr>
        <w:t>22</w:t>
      </w:r>
      <w:r w:rsidR="00CA1276" w:rsidRPr="00074D2C">
        <w:rPr>
          <w:rFonts w:ascii="Arial Narrow" w:hAnsi="Arial Narrow" w:cstheme="minorHAnsi"/>
          <w:bCs/>
          <w:sz w:val="24"/>
          <w:szCs w:val="24"/>
        </w:rPr>
        <w:t xml:space="preserve">.  Motion to approve minutes as </w:t>
      </w:r>
      <w:r w:rsidR="00CA1276" w:rsidRPr="00186191">
        <w:rPr>
          <w:rFonts w:ascii="Arial Narrow" w:hAnsi="Arial Narrow" w:cstheme="minorHAnsi"/>
          <w:bCs/>
          <w:sz w:val="24"/>
          <w:szCs w:val="24"/>
        </w:rPr>
        <w:t>presented from</w:t>
      </w:r>
      <w:r w:rsidR="00CA1276">
        <w:rPr>
          <w:rFonts w:ascii="Arial Narrow" w:hAnsi="Arial Narrow" w:cstheme="minorHAnsi"/>
          <w:sz w:val="24"/>
          <w:szCs w:val="24"/>
        </w:rPr>
        <w:t xml:space="preserve"> Hoffman.  Second from Lowe.  Voice vote unanimous.  Motion carries.</w:t>
      </w:r>
    </w:p>
    <w:p w14:paraId="2151A844" w14:textId="6FF07EEF" w:rsidR="00727C7C" w:rsidRPr="00727C7C" w:rsidRDefault="00727C7C" w:rsidP="00727C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/>
          <w:sz w:val="24"/>
          <w:szCs w:val="24"/>
        </w:rPr>
      </w:pPr>
      <w:r w:rsidRPr="001970ED">
        <w:rPr>
          <w:rFonts w:ascii="Arial Narrow" w:hAnsi="Arial Narrow" w:cstheme="minorHAnsi"/>
          <w:b/>
          <w:sz w:val="24"/>
          <w:szCs w:val="24"/>
        </w:rPr>
        <w:t>Recognize Unscheduled Speakers:</w:t>
      </w:r>
      <w:r w:rsidR="00CA1276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CA1276" w:rsidRPr="00CA1276">
        <w:rPr>
          <w:rFonts w:ascii="Arial Narrow" w:hAnsi="Arial Narrow" w:cstheme="minorHAnsi"/>
          <w:bCs/>
          <w:sz w:val="24"/>
          <w:szCs w:val="24"/>
        </w:rPr>
        <w:t>None</w:t>
      </w:r>
    </w:p>
    <w:p w14:paraId="14C90422" w14:textId="733B7122" w:rsidR="00746132" w:rsidRPr="00E631D6" w:rsidRDefault="007B5F42" w:rsidP="00E631D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T</w:t>
      </w:r>
      <w:r w:rsidR="00727C7C">
        <w:rPr>
          <w:rFonts w:ascii="Arial Narrow" w:hAnsi="Arial Narrow" w:cstheme="minorHAnsi"/>
          <w:b/>
          <w:sz w:val="24"/>
          <w:szCs w:val="24"/>
        </w:rPr>
        <w:t>r</w:t>
      </w:r>
      <w:r w:rsidR="00E76E55" w:rsidRPr="007B5F42">
        <w:rPr>
          <w:rFonts w:ascii="Arial Narrow" w:hAnsi="Arial Narrow" w:cstheme="minorHAnsi"/>
          <w:b/>
          <w:sz w:val="24"/>
          <w:szCs w:val="24"/>
        </w:rPr>
        <w:t>easurer’s Report:</w:t>
      </w:r>
      <w:r w:rsidR="00AF797B" w:rsidRPr="007B5F42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1D7D21" w:rsidRPr="007B5F42">
        <w:rPr>
          <w:rFonts w:ascii="Arial Narrow" w:hAnsi="Arial Narrow" w:cstheme="minorHAnsi"/>
          <w:bCs/>
          <w:sz w:val="24"/>
          <w:szCs w:val="24"/>
        </w:rPr>
        <w:t xml:space="preserve">Tim </w:t>
      </w:r>
      <w:r w:rsidR="00D26157">
        <w:rPr>
          <w:rFonts w:ascii="Arial Narrow" w:hAnsi="Arial Narrow" w:cstheme="minorHAnsi"/>
          <w:bCs/>
          <w:sz w:val="24"/>
          <w:szCs w:val="24"/>
        </w:rPr>
        <w:t>Hoffman</w:t>
      </w:r>
      <w:r w:rsidR="00186191">
        <w:rPr>
          <w:rFonts w:ascii="Arial Narrow" w:hAnsi="Arial Narrow" w:cstheme="minorHAnsi"/>
          <w:sz w:val="24"/>
          <w:szCs w:val="24"/>
        </w:rPr>
        <w:br/>
        <w:t>Building Fund:  $1,176.90</w:t>
      </w:r>
      <w:r w:rsidR="00186191">
        <w:rPr>
          <w:rFonts w:ascii="Arial Narrow" w:hAnsi="Arial Narrow" w:cstheme="minorHAnsi"/>
          <w:sz w:val="24"/>
          <w:szCs w:val="24"/>
        </w:rPr>
        <w:tab/>
        <w:t>Treasury Fund:  $500,880.38</w:t>
      </w:r>
      <w:r w:rsidR="00186191">
        <w:rPr>
          <w:rFonts w:ascii="Arial Narrow" w:hAnsi="Arial Narrow" w:cstheme="minorHAnsi"/>
          <w:sz w:val="24"/>
          <w:szCs w:val="24"/>
        </w:rPr>
        <w:tab/>
        <w:t xml:space="preserve">Checking Account Balance:  $120,870.16.  Reimbursements from the City Council for In-House Advertising expense of approximately $19,000 and $60,000 annual stipend has not been received.  Motion from Lowe to approve the Treasurer’s Report as presented.  Second from </w:t>
      </w:r>
      <w:proofErr w:type="spellStart"/>
      <w:r w:rsidR="00186191">
        <w:rPr>
          <w:rFonts w:ascii="Arial Narrow" w:hAnsi="Arial Narrow" w:cstheme="minorHAnsi"/>
          <w:sz w:val="24"/>
          <w:szCs w:val="24"/>
        </w:rPr>
        <w:t>Haff</w:t>
      </w:r>
      <w:proofErr w:type="spellEnd"/>
      <w:r w:rsidR="00186191">
        <w:rPr>
          <w:rFonts w:ascii="Arial Narrow" w:hAnsi="Arial Narrow" w:cstheme="minorHAnsi"/>
          <w:sz w:val="24"/>
          <w:szCs w:val="24"/>
        </w:rPr>
        <w:t>.  Voice vote unanimous.  Motion carries.</w:t>
      </w:r>
    </w:p>
    <w:p w14:paraId="7BE83410" w14:textId="17B19EF5" w:rsidR="001D7D21" w:rsidRPr="00EF2FF4" w:rsidRDefault="001D7D21" w:rsidP="00DF6BA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i/>
          <w:iCs/>
          <w:sz w:val="24"/>
          <w:szCs w:val="24"/>
        </w:rPr>
      </w:pPr>
      <w:r w:rsidRPr="00EF2FF4">
        <w:rPr>
          <w:rFonts w:ascii="Arial Narrow" w:hAnsi="Arial Narrow" w:cstheme="minorHAnsi"/>
          <w:b/>
          <w:sz w:val="24"/>
          <w:szCs w:val="24"/>
        </w:rPr>
        <w:t xml:space="preserve">Chairman’s Report:  </w:t>
      </w:r>
      <w:r w:rsidR="0072772B">
        <w:rPr>
          <w:rFonts w:ascii="Arial Narrow" w:hAnsi="Arial Narrow" w:cstheme="minorHAnsi"/>
          <w:bCs/>
          <w:sz w:val="24"/>
          <w:szCs w:val="24"/>
        </w:rPr>
        <w:t>Tony Lowe</w:t>
      </w:r>
      <w:r w:rsidR="00186191">
        <w:rPr>
          <w:rFonts w:ascii="Arial Narrow" w:hAnsi="Arial Narrow" w:cstheme="minorHAnsi"/>
          <w:bCs/>
          <w:sz w:val="24"/>
          <w:szCs w:val="24"/>
        </w:rPr>
        <w:t xml:space="preserve"> – Met with DMI recently who is looking to expand, in the near future</w:t>
      </w:r>
      <w:r w:rsidR="00074D2C">
        <w:rPr>
          <w:rFonts w:ascii="Arial Narrow" w:hAnsi="Arial Narrow" w:cstheme="minorHAnsi"/>
          <w:bCs/>
          <w:sz w:val="24"/>
          <w:szCs w:val="24"/>
        </w:rPr>
        <w:t xml:space="preserve">, </w:t>
      </w:r>
      <w:r w:rsidR="00186191">
        <w:rPr>
          <w:rFonts w:ascii="Arial Narrow" w:hAnsi="Arial Narrow" w:cstheme="minorHAnsi"/>
          <w:bCs/>
          <w:sz w:val="24"/>
          <w:szCs w:val="24"/>
        </w:rPr>
        <w:t>which would include the addition of buildings and hiring of more employees.  Discussions included the 10 acres as potential property.</w:t>
      </w:r>
    </w:p>
    <w:p w14:paraId="4A515444" w14:textId="23127E1A" w:rsidR="00DF6BAE" w:rsidRDefault="009E0CA1" w:rsidP="00BF7AD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sz w:val="24"/>
          <w:szCs w:val="24"/>
        </w:rPr>
      </w:pPr>
      <w:r w:rsidRPr="00FD0CB1">
        <w:rPr>
          <w:rFonts w:ascii="Arial Narrow" w:hAnsi="Arial Narrow" w:cstheme="minorHAnsi"/>
          <w:b/>
          <w:bCs/>
          <w:sz w:val="24"/>
          <w:szCs w:val="24"/>
        </w:rPr>
        <w:t>Mayors Report:</w:t>
      </w:r>
      <w:r w:rsidR="00F10AA8">
        <w:rPr>
          <w:rFonts w:ascii="Arial Narrow" w:hAnsi="Arial Narrow" w:cstheme="minorHAnsi"/>
          <w:b/>
          <w:bCs/>
          <w:sz w:val="24"/>
          <w:szCs w:val="24"/>
        </w:rPr>
        <w:t xml:space="preserve">  </w:t>
      </w:r>
      <w:r w:rsidR="00F10AA8" w:rsidRPr="00F10AA8">
        <w:rPr>
          <w:rFonts w:ascii="Arial Narrow" w:hAnsi="Arial Narrow" w:cstheme="minorHAnsi"/>
          <w:sz w:val="24"/>
          <w:szCs w:val="24"/>
        </w:rPr>
        <w:t>Albert Jones</w:t>
      </w:r>
      <w:r w:rsidRPr="00FD0CB1">
        <w:rPr>
          <w:rFonts w:ascii="Arial Narrow" w:hAnsi="Arial Narrow" w:cstheme="minorHAnsi"/>
          <w:sz w:val="24"/>
          <w:szCs w:val="24"/>
        </w:rPr>
        <w:t xml:space="preserve">  </w:t>
      </w:r>
      <w:r w:rsidR="00186191">
        <w:rPr>
          <w:rFonts w:ascii="Arial Narrow" w:hAnsi="Arial Narrow" w:cstheme="minorHAnsi"/>
          <w:sz w:val="24"/>
          <w:szCs w:val="24"/>
        </w:rPr>
        <w:t>- Not present</w:t>
      </w:r>
    </w:p>
    <w:p w14:paraId="1A710884" w14:textId="085D4E03" w:rsidR="00D54A19" w:rsidRPr="00D54A19" w:rsidRDefault="001D7D21" w:rsidP="002D7D7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D54A19">
        <w:rPr>
          <w:rFonts w:ascii="Arial Narrow" w:hAnsi="Arial Narrow" w:cstheme="minorHAnsi"/>
          <w:b/>
          <w:bCs/>
          <w:sz w:val="24"/>
          <w:szCs w:val="24"/>
        </w:rPr>
        <w:t>Retail Report:</w:t>
      </w:r>
      <w:bookmarkStart w:id="1" w:name="_Hlk46136860"/>
      <w:r w:rsidR="00F10AA8" w:rsidRPr="00D54A19">
        <w:rPr>
          <w:rFonts w:ascii="Arial Narrow" w:hAnsi="Arial Narrow" w:cstheme="minorHAnsi"/>
          <w:sz w:val="24"/>
          <w:szCs w:val="24"/>
        </w:rPr>
        <w:t xml:space="preserve">  Rickey Hayes</w:t>
      </w:r>
      <w:r w:rsidR="00186191">
        <w:rPr>
          <w:rFonts w:ascii="Arial Narrow" w:hAnsi="Arial Narrow" w:cstheme="minorHAnsi"/>
          <w:sz w:val="24"/>
          <w:szCs w:val="24"/>
        </w:rPr>
        <w:t xml:space="preserve"> – </w:t>
      </w:r>
      <w:r w:rsidR="007D4392">
        <w:rPr>
          <w:rFonts w:ascii="Arial Narrow" w:hAnsi="Arial Narrow" w:cstheme="minorHAnsi"/>
          <w:sz w:val="24"/>
          <w:szCs w:val="24"/>
        </w:rPr>
        <w:t xml:space="preserve">Mr. Hayes is attending the </w:t>
      </w:r>
      <w:r w:rsidR="00186191">
        <w:rPr>
          <w:rFonts w:ascii="Arial Narrow" w:hAnsi="Arial Narrow" w:cstheme="minorHAnsi"/>
          <w:sz w:val="24"/>
          <w:szCs w:val="24"/>
        </w:rPr>
        <w:t>ICSC in Dallas</w:t>
      </w:r>
      <w:r w:rsidR="00C85495">
        <w:rPr>
          <w:rFonts w:ascii="Arial Narrow" w:hAnsi="Arial Narrow" w:cstheme="minorHAnsi"/>
          <w:sz w:val="24"/>
          <w:szCs w:val="24"/>
        </w:rPr>
        <w:t xml:space="preserve"> January 18</w:t>
      </w:r>
      <w:r w:rsidR="00C85495" w:rsidRPr="00C85495">
        <w:rPr>
          <w:rFonts w:ascii="Arial Narrow" w:hAnsi="Arial Narrow" w:cstheme="minorHAnsi"/>
          <w:sz w:val="24"/>
          <w:szCs w:val="24"/>
          <w:vertAlign w:val="superscript"/>
        </w:rPr>
        <w:t>th</w:t>
      </w:r>
      <w:r w:rsidR="00C85495">
        <w:rPr>
          <w:rFonts w:ascii="Arial Narrow" w:hAnsi="Arial Narrow" w:cstheme="minorHAnsi"/>
          <w:sz w:val="24"/>
          <w:szCs w:val="24"/>
        </w:rPr>
        <w:t>-</w:t>
      </w:r>
      <w:proofErr w:type="gramStart"/>
      <w:r w:rsidR="00C85495">
        <w:rPr>
          <w:rFonts w:ascii="Arial Narrow" w:hAnsi="Arial Narrow" w:cstheme="minorHAnsi"/>
          <w:sz w:val="24"/>
          <w:szCs w:val="24"/>
        </w:rPr>
        <w:t>20</w:t>
      </w:r>
      <w:r w:rsidR="00C85495" w:rsidRPr="00C85495">
        <w:rPr>
          <w:rFonts w:ascii="Arial Narrow" w:hAnsi="Arial Narrow" w:cstheme="minorHAnsi"/>
          <w:sz w:val="24"/>
          <w:szCs w:val="24"/>
          <w:vertAlign w:val="superscript"/>
        </w:rPr>
        <w:t>t</w:t>
      </w:r>
      <w:r w:rsidR="00C85495">
        <w:rPr>
          <w:rFonts w:ascii="Arial Narrow" w:hAnsi="Arial Narrow" w:cstheme="minorHAnsi"/>
          <w:sz w:val="24"/>
          <w:szCs w:val="24"/>
          <w:vertAlign w:val="superscript"/>
        </w:rPr>
        <w:t xml:space="preserve">h </w:t>
      </w:r>
      <w:r w:rsidR="007D4392">
        <w:rPr>
          <w:rFonts w:ascii="Arial Narrow" w:hAnsi="Arial Narrow" w:cstheme="minorHAnsi"/>
          <w:sz w:val="24"/>
          <w:szCs w:val="24"/>
          <w:vertAlign w:val="superscript"/>
        </w:rPr>
        <w:t xml:space="preserve"> </w:t>
      </w:r>
      <w:r w:rsidR="007D4392">
        <w:rPr>
          <w:rFonts w:ascii="Arial Narrow" w:hAnsi="Arial Narrow" w:cstheme="minorHAnsi"/>
          <w:bCs/>
          <w:sz w:val="24"/>
          <w:szCs w:val="24"/>
        </w:rPr>
        <w:t>and</w:t>
      </w:r>
      <w:proofErr w:type="gramEnd"/>
      <w:r w:rsidR="007D4392">
        <w:rPr>
          <w:rFonts w:ascii="Arial Narrow" w:hAnsi="Arial Narrow" w:cstheme="minorHAnsi"/>
          <w:bCs/>
          <w:sz w:val="24"/>
          <w:szCs w:val="24"/>
        </w:rPr>
        <w:t xml:space="preserve"> encourages any TCWEDA members to attend if possible.</w:t>
      </w:r>
      <w:r w:rsidR="00C85495">
        <w:rPr>
          <w:rFonts w:ascii="Arial Narrow" w:hAnsi="Arial Narrow" w:cstheme="minorHAnsi"/>
          <w:bCs/>
          <w:sz w:val="24"/>
          <w:szCs w:val="24"/>
        </w:rPr>
        <w:t xml:space="preserve">  If TCWEDA knows anyone that would be interested in the franchise, Mr. Hayes received an email a few weeks ago from Dairy Queen with interest in a Wagoner location.  Based on other sales, Dairy Queen would possibly do $1 million to $1.2 million in sales per year.  Wendy’s representatives will be in Wagoner in January to look at potential sites for locations.  </w:t>
      </w:r>
      <w:proofErr w:type="spellStart"/>
      <w:r w:rsidR="00C85495">
        <w:rPr>
          <w:rFonts w:ascii="Arial Narrow" w:hAnsi="Arial Narrow" w:cstheme="minorHAnsi"/>
          <w:bCs/>
          <w:sz w:val="24"/>
          <w:szCs w:val="24"/>
        </w:rPr>
        <w:t>Pickleman’s</w:t>
      </w:r>
      <w:proofErr w:type="spellEnd"/>
      <w:r w:rsidR="00C85495">
        <w:rPr>
          <w:rFonts w:ascii="Arial Narrow" w:hAnsi="Arial Narrow" w:cstheme="minorHAnsi"/>
          <w:bCs/>
          <w:sz w:val="24"/>
          <w:szCs w:val="24"/>
        </w:rPr>
        <w:t xml:space="preserve"> Family Restaurant is interested in the Hwy 69 corridor.  OK Department of Tourism is re-opening the restaurant at Sequoyah Lodge in March of 2023.  </w:t>
      </w:r>
    </w:p>
    <w:p w14:paraId="4165F9A5" w14:textId="1AEB1F5E" w:rsidR="004D7885" w:rsidRPr="004D7885" w:rsidRDefault="004B6C0D" w:rsidP="004D788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Cs/>
          <w:sz w:val="24"/>
          <w:szCs w:val="24"/>
        </w:rPr>
      </w:pPr>
      <w:r w:rsidRPr="00D54A19">
        <w:rPr>
          <w:rFonts w:ascii="Arial Narrow" w:hAnsi="Arial Narrow" w:cstheme="minorHAnsi"/>
          <w:b/>
          <w:sz w:val="24"/>
          <w:szCs w:val="24"/>
        </w:rPr>
        <w:t>Discussion</w:t>
      </w:r>
      <w:r w:rsidR="007B5F42" w:rsidRPr="00D54A19">
        <w:rPr>
          <w:rFonts w:ascii="Arial Narrow" w:hAnsi="Arial Narrow" w:cstheme="minorHAnsi"/>
          <w:b/>
          <w:sz w:val="24"/>
          <w:szCs w:val="24"/>
        </w:rPr>
        <w:t xml:space="preserve"> and Possible Action</w:t>
      </w:r>
      <w:r w:rsidRPr="00D54A19">
        <w:rPr>
          <w:rFonts w:ascii="Arial Narrow" w:hAnsi="Arial Narrow" w:cstheme="minorHAnsi"/>
          <w:b/>
          <w:sz w:val="24"/>
          <w:szCs w:val="24"/>
        </w:rPr>
        <w:t>:</w:t>
      </w:r>
      <w:r w:rsidR="005A2121" w:rsidRPr="00D54A19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55412C">
        <w:rPr>
          <w:rFonts w:ascii="Arial Narrow" w:hAnsi="Arial Narrow" w:cstheme="minorHAnsi"/>
          <w:bCs/>
          <w:sz w:val="24"/>
          <w:szCs w:val="24"/>
        </w:rPr>
        <w:t>Amendment to small business grant</w:t>
      </w:r>
      <w:r w:rsidR="00833B8E">
        <w:rPr>
          <w:rFonts w:ascii="Arial Narrow" w:hAnsi="Arial Narrow" w:cstheme="minorHAnsi"/>
          <w:bCs/>
          <w:sz w:val="24"/>
          <w:szCs w:val="24"/>
        </w:rPr>
        <w:t xml:space="preserve">.  </w:t>
      </w:r>
      <w:r w:rsidR="007D4392">
        <w:rPr>
          <w:rFonts w:ascii="Arial Narrow" w:hAnsi="Arial Narrow" w:cstheme="minorHAnsi"/>
          <w:bCs/>
          <w:sz w:val="24"/>
          <w:szCs w:val="24"/>
        </w:rPr>
        <w:t xml:space="preserve">Due to the construction in downtown Wagoner, TCWEDA feels like all of the applicants have been financially impacted. </w:t>
      </w:r>
      <w:r w:rsidR="00833B8E">
        <w:rPr>
          <w:rFonts w:ascii="Arial Narrow" w:hAnsi="Arial Narrow" w:cstheme="minorHAnsi"/>
          <w:bCs/>
          <w:sz w:val="24"/>
          <w:szCs w:val="24"/>
        </w:rPr>
        <w:t xml:space="preserve">Motion from Stephens-Karnes to approve, on a one-time basis, an award of $1,000 </w:t>
      </w:r>
      <w:r w:rsidR="007D4392">
        <w:rPr>
          <w:rFonts w:ascii="Arial Narrow" w:hAnsi="Arial Narrow" w:cstheme="minorHAnsi"/>
          <w:bCs/>
          <w:sz w:val="24"/>
          <w:szCs w:val="24"/>
        </w:rPr>
        <w:t xml:space="preserve">to each of the applicants for a total award of $7,000.  Second from Lowe.  Voice vote:  Bogle – No.  Stephens-Karnes, Hoffman, Lowe, and </w:t>
      </w:r>
      <w:proofErr w:type="spellStart"/>
      <w:r w:rsidR="007D4392">
        <w:rPr>
          <w:rFonts w:ascii="Arial Narrow" w:hAnsi="Arial Narrow" w:cstheme="minorHAnsi"/>
          <w:bCs/>
          <w:sz w:val="24"/>
          <w:szCs w:val="24"/>
        </w:rPr>
        <w:t>Haff</w:t>
      </w:r>
      <w:proofErr w:type="spellEnd"/>
      <w:r w:rsidR="007D4392">
        <w:rPr>
          <w:rFonts w:ascii="Arial Narrow" w:hAnsi="Arial Narrow" w:cstheme="minorHAnsi"/>
          <w:bCs/>
          <w:sz w:val="24"/>
          <w:szCs w:val="24"/>
        </w:rPr>
        <w:t xml:space="preserve"> - Yes</w:t>
      </w:r>
    </w:p>
    <w:p w14:paraId="45963E4B" w14:textId="53405535" w:rsidR="00355032" w:rsidRDefault="00355032" w:rsidP="002546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Discussion and Possible Action:</w:t>
      </w:r>
      <w:r>
        <w:rPr>
          <w:rFonts w:ascii="Arial Narrow" w:hAnsi="Arial Narrow" w:cstheme="minorHAnsi"/>
          <w:bCs/>
          <w:sz w:val="24"/>
          <w:szCs w:val="24"/>
        </w:rPr>
        <w:t xml:space="preserve">  </w:t>
      </w:r>
      <w:r w:rsidR="0055412C">
        <w:rPr>
          <w:rFonts w:ascii="Arial Narrow" w:hAnsi="Arial Narrow" w:cstheme="minorHAnsi"/>
          <w:bCs/>
          <w:sz w:val="24"/>
          <w:szCs w:val="24"/>
        </w:rPr>
        <w:t>Election of officers.  Nominate and elect Vice-Chairman</w:t>
      </w:r>
      <w:r w:rsidR="00833B8E">
        <w:rPr>
          <w:rFonts w:ascii="Arial Narrow" w:hAnsi="Arial Narrow" w:cstheme="minorHAnsi"/>
          <w:bCs/>
          <w:sz w:val="24"/>
          <w:szCs w:val="24"/>
        </w:rPr>
        <w:t xml:space="preserve">.  Motion from Lowe to elect </w:t>
      </w:r>
      <w:r w:rsidR="007D4392">
        <w:rPr>
          <w:rFonts w:ascii="Arial Narrow" w:hAnsi="Arial Narrow" w:cstheme="minorHAnsi"/>
          <w:bCs/>
          <w:sz w:val="24"/>
          <w:szCs w:val="24"/>
        </w:rPr>
        <w:t>Bogle as Vice Chairman.  Second from Stephens-Karnes.  Voice vote unanimous.  Motion carries.</w:t>
      </w:r>
    </w:p>
    <w:p w14:paraId="15B16959" w14:textId="5CAC84AF" w:rsidR="00D26157" w:rsidRDefault="00D26157" w:rsidP="002546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lastRenderedPageBreak/>
        <w:t>Discussion and Possible Action:</w:t>
      </w:r>
      <w:r>
        <w:rPr>
          <w:rFonts w:ascii="Arial Narrow" w:hAnsi="Arial Narrow" w:cstheme="minorHAnsi"/>
          <w:bCs/>
          <w:sz w:val="24"/>
          <w:szCs w:val="24"/>
        </w:rPr>
        <w:t xml:space="preserve">  </w:t>
      </w:r>
      <w:r w:rsidR="00960425">
        <w:rPr>
          <w:rFonts w:ascii="Arial Narrow" w:hAnsi="Arial Narrow" w:cstheme="minorHAnsi"/>
          <w:bCs/>
          <w:sz w:val="24"/>
          <w:szCs w:val="24"/>
        </w:rPr>
        <w:t xml:space="preserve">Approve </w:t>
      </w:r>
      <w:r w:rsidR="0055412C">
        <w:rPr>
          <w:rFonts w:ascii="Arial Narrow" w:hAnsi="Arial Narrow" w:cstheme="minorHAnsi"/>
          <w:bCs/>
          <w:sz w:val="24"/>
          <w:szCs w:val="24"/>
        </w:rPr>
        <w:t xml:space="preserve">contract </w:t>
      </w:r>
      <w:r w:rsidR="00960425">
        <w:rPr>
          <w:rFonts w:ascii="Arial Narrow" w:hAnsi="Arial Narrow" w:cstheme="minorHAnsi"/>
          <w:bCs/>
          <w:sz w:val="24"/>
          <w:szCs w:val="24"/>
        </w:rPr>
        <w:t>to purchase</w:t>
      </w:r>
      <w:r w:rsidR="0055412C">
        <w:rPr>
          <w:rFonts w:ascii="Arial Narrow" w:hAnsi="Arial Narrow" w:cstheme="minorHAnsi"/>
          <w:bCs/>
          <w:sz w:val="24"/>
          <w:szCs w:val="24"/>
        </w:rPr>
        <w:t xml:space="preserve"> one </w:t>
      </w:r>
      <w:r w:rsidR="00960425">
        <w:rPr>
          <w:rFonts w:ascii="Arial Narrow" w:hAnsi="Arial Narrow" w:cstheme="minorHAnsi"/>
          <w:bCs/>
          <w:sz w:val="24"/>
          <w:szCs w:val="24"/>
        </w:rPr>
        <w:t>acre of land</w:t>
      </w:r>
      <w:r w:rsidR="0055412C">
        <w:rPr>
          <w:rFonts w:ascii="Arial Narrow" w:hAnsi="Arial Narrow" w:cstheme="minorHAnsi"/>
          <w:bCs/>
          <w:sz w:val="24"/>
          <w:szCs w:val="24"/>
        </w:rPr>
        <w:t>,</w:t>
      </w:r>
      <w:r w:rsidR="00960425">
        <w:rPr>
          <w:rFonts w:ascii="Arial Narrow" w:hAnsi="Arial Narrow" w:cstheme="minorHAnsi"/>
          <w:bCs/>
          <w:sz w:val="24"/>
          <w:szCs w:val="24"/>
        </w:rPr>
        <w:t xml:space="preserve"> from </w:t>
      </w:r>
      <w:proofErr w:type="spellStart"/>
      <w:r w:rsidR="00960425">
        <w:rPr>
          <w:rFonts w:ascii="Arial Narrow" w:hAnsi="Arial Narrow" w:cstheme="minorHAnsi"/>
          <w:bCs/>
          <w:sz w:val="24"/>
          <w:szCs w:val="24"/>
        </w:rPr>
        <w:t>Forevermoregreen</w:t>
      </w:r>
      <w:proofErr w:type="spellEnd"/>
      <w:r w:rsidR="00960425">
        <w:rPr>
          <w:rFonts w:ascii="Arial Narrow" w:hAnsi="Arial Narrow" w:cstheme="minorHAnsi"/>
          <w:bCs/>
          <w:sz w:val="24"/>
          <w:szCs w:val="24"/>
        </w:rPr>
        <w:t>, LLC</w:t>
      </w:r>
      <w:r w:rsidR="0055412C">
        <w:rPr>
          <w:rFonts w:ascii="Arial Narrow" w:hAnsi="Arial Narrow" w:cstheme="minorHAnsi"/>
          <w:bCs/>
          <w:sz w:val="24"/>
          <w:szCs w:val="24"/>
        </w:rPr>
        <w:t>,</w:t>
      </w:r>
      <w:r w:rsidR="00960425">
        <w:rPr>
          <w:rFonts w:ascii="Arial Narrow" w:hAnsi="Arial Narrow" w:cstheme="minorHAnsi"/>
          <w:bCs/>
          <w:sz w:val="24"/>
          <w:szCs w:val="24"/>
        </w:rPr>
        <w:t xml:space="preserve"> of property located in Industrial Park I.</w:t>
      </w:r>
      <w:r w:rsidR="007D4392">
        <w:rPr>
          <w:rFonts w:ascii="Arial Narrow" w:hAnsi="Arial Narrow" w:cstheme="minorHAnsi"/>
          <w:bCs/>
          <w:sz w:val="24"/>
          <w:szCs w:val="24"/>
        </w:rPr>
        <w:t xml:space="preserve">  Motion to approve from Bogle.  Second from Hoffman.  Voice vote unanimous.  Motion carries.</w:t>
      </w:r>
    </w:p>
    <w:p w14:paraId="278B7FDD" w14:textId="3CB7E646" w:rsidR="00E631D6" w:rsidRDefault="00E631D6" w:rsidP="002546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Cs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Discussion </w:t>
      </w:r>
      <w:r w:rsidR="00960425">
        <w:rPr>
          <w:rFonts w:ascii="Arial Narrow" w:hAnsi="Arial Narrow" w:cstheme="minorHAnsi"/>
          <w:b/>
          <w:sz w:val="24"/>
          <w:szCs w:val="24"/>
        </w:rPr>
        <w:t xml:space="preserve">Only: </w:t>
      </w:r>
      <w:r w:rsidR="00960425" w:rsidRPr="00960425">
        <w:rPr>
          <w:rFonts w:ascii="Arial Narrow" w:hAnsi="Arial Narrow" w:cstheme="minorHAnsi"/>
          <w:bCs/>
          <w:sz w:val="24"/>
          <w:szCs w:val="24"/>
        </w:rPr>
        <w:t>Long term development and use of the property located at the corner of State Hwy 16 and SE 15</w:t>
      </w:r>
      <w:r w:rsidR="00960425" w:rsidRPr="00960425">
        <w:rPr>
          <w:rFonts w:ascii="Arial Narrow" w:hAnsi="Arial Narrow" w:cstheme="minorHAnsi"/>
          <w:bCs/>
          <w:sz w:val="24"/>
          <w:szCs w:val="24"/>
          <w:vertAlign w:val="superscript"/>
        </w:rPr>
        <w:t>th</w:t>
      </w:r>
      <w:r w:rsidR="00960425" w:rsidRPr="00960425">
        <w:rPr>
          <w:rFonts w:ascii="Arial Narrow" w:hAnsi="Arial Narrow" w:cstheme="minorHAnsi"/>
          <w:bCs/>
          <w:sz w:val="24"/>
          <w:szCs w:val="24"/>
        </w:rPr>
        <w:t xml:space="preserve"> Street, City of Wagoner, State of Oklahoma</w:t>
      </w:r>
      <w:r w:rsidR="00960425">
        <w:rPr>
          <w:rFonts w:ascii="Arial Narrow" w:hAnsi="Arial Narrow" w:cstheme="minorHAnsi"/>
          <w:bCs/>
          <w:sz w:val="24"/>
          <w:szCs w:val="24"/>
        </w:rPr>
        <w:t xml:space="preserve">, commonly known as </w:t>
      </w:r>
      <w:proofErr w:type="spellStart"/>
      <w:r w:rsidR="00960425">
        <w:rPr>
          <w:rFonts w:ascii="Arial Narrow" w:hAnsi="Arial Narrow" w:cstheme="minorHAnsi"/>
          <w:bCs/>
          <w:sz w:val="24"/>
          <w:szCs w:val="24"/>
        </w:rPr>
        <w:t>Kraker</w:t>
      </w:r>
      <w:proofErr w:type="spellEnd"/>
      <w:r w:rsidR="00960425">
        <w:rPr>
          <w:rFonts w:ascii="Arial Narrow" w:hAnsi="Arial Narrow" w:cstheme="minorHAnsi"/>
          <w:bCs/>
          <w:sz w:val="24"/>
          <w:szCs w:val="24"/>
        </w:rPr>
        <w:t xml:space="preserve"> Property.</w:t>
      </w:r>
      <w:r w:rsidR="007D4392">
        <w:rPr>
          <w:rFonts w:ascii="Arial Narrow" w:hAnsi="Arial Narrow" w:cstheme="minorHAnsi"/>
          <w:bCs/>
          <w:sz w:val="24"/>
          <w:szCs w:val="24"/>
        </w:rPr>
        <w:t xml:space="preserve">  TCWEDA is interested in a package/proposal to review before making a determination.  </w:t>
      </w:r>
    </w:p>
    <w:bookmarkEnd w:id="1"/>
    <w:p w14:paraId="2B679FA4" w14:textId="47DF99A5" w:rsidR="0072772B" w:rsidRPr="00A33AFF" w:rsidRDefault="0072772B" w:rsidP="001970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Discussion and Possible Action:</w:t>
      </w:r>
      <w:r>
        <w:rPr>
          <w:rFonts w:ascii="Arial Narrow" w:hAnsi="Arial Narrow" w:cstheme="minorHAnsi"/>
          <w:bCs/>
          <w:sz w:val="24"/>
          <w:szCs w:val="24"/>
        </w:rPr>
        <w:t xml:space="preserve">  Establish date’s for 2023 Meeting’s</w:t>
      </w:r>
      <w:r w:rsidR="00074D2C">
        <w:rPr>
          <w:rFonts w:ascii="Arial Narrow" w:hAnsi="Arial Narrow" w:cstheme="minorHAnsi"/>
          <w:bCs/>
          <w:sz w:val="24"/>
          <w:szCs w:val="24"/>
        </w:rPr>
        <w:t>.  Revision to May 29, 2023, meeting in observance of Memorial Day to move the May meeting to May 22, 2023.  Motion from Stephens-Karnes to accept the 2023 Board Meeting Dates with revision to May 2023.  Second from Hoffman. Voice vote unanimous.  Motion carries.</w:t>
      </w:r>
    </w:p>
    <w:p w14:paraId="322A2415" w14:textId="21897290" w:rsidR="001970ED" w:rsidRPr="001970ED" w:rsidRDefault="001970ED" w:rsidP="001970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 Narrow" w:hAnsi="Arial Narrow" w:cstheme="minorHAnsi"/>
          <w:b/>
          <w:sz w:val="24"/>
          <w:szCs w:val="24"/>
        </w:rPr>
      </w:pPr>
      <w:r w:rsidRPr="001970ED">
        <w:rPr>
          <w:rFonts w:ascii="Arial Narrow" w:hAnsi="Arial Narrow" w:cstheme="minorHAnsi"/>
          <w:b/>
          <w:sz w:val="24"/>
          <w:szCs w:val="24"/>
        </w:rPr>
        <w:t>Adjournment:</w:t>
      </w:r>
      <w:r w:rsidR="00074D2C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074D2C">
        <w:rPr>
          <w:rFonts w:ascii="Arial Narrow" w:hAnsi="Arial Narrow" w:cstheme="minorHAnsi"/>
          <w:bCs/>
          <w:sz w:val="24"/>
          <w:szCs w:val="24"/>
        </w:rPr>
        <w:t xml:space="preserve">Motion to adjourn at 6:28 pm.  Second from </w:t>
      </w:r>
      <w:proofErr w:type="spellStart"/>
      <w:r w:rsidR="00074D2C">
        <w:rPr>
          <w:rFonts w:ascii="Arial Narrow" w:hAnsi="Arial Narrow" w:cstheme="minorHAnsi"/>
          <w:bCs/>
          <w:sz w:val="24"/>
          <w:szCs w:val="24"/>
        </w:rPr>
        <w:t>Haff</w:t>
      </w:r>
      <w:proofErr w:type="spellEnd"/>
      <w:r w:rsidR="00074D2C">
        <w:rPr>
          <w:rFonts w:ascii="Arial Narrow" w:hAnsi="Arial Narrow" w:cstheme="minorHAnsi"/>
          <w:bCs/>
          <w:sz w:val="24"/>
          <w:szCs w:val="24"/>
        </w:rPr>
        <w:t>.  Voice vote unanimous.  Motion carries.</w:t>
      </w:r>
    </w:p>
    <w:p w14:paraId="116760A0" w14:textId="77777777" w:rsidR="00BF7AD0" w:rsidRDefault="00BF7AD0" w:rsidP="00BF7AD0">
      <w:pPr>
        <w:pStyle w:val="ListParagraph"/>
        <w:spacing w:after="0" w:line="240" w:lineRule="auto"/>
        <w:ind w:left="4320"/>
        <w:rPr>
          <w:rFonts w:ascii="Arial Narrow" w:hAnsi="Arial Narrow" w:cstheme="minorHAnsi"/>
          <w:b/>
          <w:sz w:val="24"/>
          <w:szCs w:val="24"/>
        </w:rPr>
      </w:pPr>
    </w:p>
    <w:p w14:paraId="7207CDD2" w14:textId="37B0B6F3" w:rsidR="00B71202" w:rsidRPr="00BF7AD0" w:rsidRDefault="00B71202" w:rsidP="00BF7AD0">
      <w:pPr>
        <w:pStyle w:val="ListParagraph"/>
        <w:spacing w:after="0" w:line="240" w:lineRule="auto"/>
        <w:ind w:left="4320"/>
        <w:rPr>
          <w:rFonts w:ascii="Arial Narrow" w:hAnsi="Arial Narrow" w:cstheme="minorHAnsi"/>
          <w:b/>
          <w:sz w:val="24"/>
          <w:szCs w:val="24"/>
        </w:rPr>
      </w:pPr>
      <w:r w:rsidRPr="00BF7AD0">
        <w:rPr>
          <w:rFonts w:ascii="Arial Narrow" w:hAnsi="Arial Narrow" w:cstheme="minorHAnsi"/>
          <w:b/>
          <w:sz w:val="24"/>
          <w:szCs w:val="24"/>
        </w:rPr>
        <w:t xml:space="preserve">_________________________ </w:t>
      </w:r>
    </w:p>
    <w:p w14:paraId="79D906D7" w14:textId="7109A080" w:rsidR="00D27D6D" w:rsidRDefault="00D14ACE" w:rsidP="00525572">
      <w:pPr>
        <w:spacing w:after="0" w:line="240" w:lineRule="auto"/>
        <w:ind w:left="3600" w:firstLine="72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Tony Lowe, Chairman</w:t>
      </w:r>
    </w:p>
    <w:sectPr w:rsidR="00D27D6D" w:rsidSect="009E1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26372"/>
    <w:multiLevelType w:val="hybridMultilevel"/>
    <w:tmpl w:val="84FAF552"/>
    <w:lvl w:ilvl="0" w:tplc="E0304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02"/>
    <w:rsid w:val="000011F6"/>
    <w:rsid w:val="00010744"/>
    <w:rsid w:val="00011954"/>
    <w:rsid w:val="00015223"/>
    <w:rsid w:val="000337D4"/>
    <w:rsid w:val="00033AA1"/>
    <w:rsid w:val="00036F76"/>
    <w:rsid w:val="00064CE2"/>
    <w:rsid w:val="00065384"/>
    <w:rsid w:val="00074D2C"/>
    <w:rsid w:val="000944E3"/>
    <w:rsid w:val="000B2D47"/>
    <w:rsid w:val="000D6EC2"/>
    <w:rsid w:val="001048C2"/>
    <w:rsid w:val="00120010"/>
    <w:rsid w:val="00156304"/>
    <w:rsid w:val="00186191"/>
    <w:rsid w:val="001970ED"/>
    <w:rsid w:val="001D7D21"/>
    <w:rsid w:val="001E2530"/>
    <w:rsid w:val="00217A10"/>
    <w:rsid w:val="00224D91"/>
    <w:rsid w:val="002546DF"/>
    <w:rsid w:val="0026369C"/>
    <w:rsid w:val="002A797C"/>
    <w:rsid w:val="002D7D7C"/>
    <w:rsid w:val="002E0ABB"/>
    <w:rsid w:val="00306D15"/>
    <w:rsid w:val="0032416A"/>
    <w:rsid w:val="003478C1"/>
    <w:rsid w:val="00355032"/>
    <w:rsid w:val="00355BC7"/>
    <w:rsid w:val="00375111"/>
    <w:rsid w:val="00395D7E"/>
    <w:rsid w:val="003A23AA"/>
    <w:rsid w:val="003A68BD"/>
    <w:rsid w:val="003C35B4"/>
    <w:rsid w:val="003C482E"/>
    <w:rsid w:val="003C4C8B"/>
    <w:rsid w:val="003D59E4"/>
    <w:rsid w:val="003F705F"/>
    <w:rsid w:val="00422EBE"/>
    <w:rsid w:val="00441200"/>
    <w:rsid w:val="0044153E"/>
    <w:rsid w:val="00445C30"/>
    <w:rsid w:val="004549BA"/>
    <w:rsid w:val="004553BC"/>
    <w:rsid w:val="00461216"/>
    <w:rsid w:val="00473E6D"/>
    <w:rsid w:val="00492CD2"/>
    <w:rsid w:val="004B400A"/>
    <w:rsid w:val="004B6C0D"/>
    <w:rsid w:val="004D7885"/>
    <w:rsid w:val="00525572"/>
    <w:rsid w:val="0055412C"/>
    <w:rsid w:val="00562E53"/>
    <w:rsid w:val="0057782B"/>
    <w:rsid w:val="00594C1B"/>
    <w:rsid w:val="005A2121"/>
    <w:rsid w:val="005A5B64"/>
    <w:rsid w:val="005B66A3"/>
    <w:rsid w:val="005C3BF9"/>
    <w:rsid w:val="005D6B68"/>
    <w:rsid w:val="005F0403"/>
    <w:rsid w:val="006963AC"/>
    <w:rsid w:val="006A5F73"/>
    <w:rsid w:val="006C34ED"/>
    <w:rsid w:val="006C68F0"/>
    <w:rsid w:val="006D2195"/>
    <w:rsid w:val="006F67CA"/>
    <w:rsid w:val="00723E7A"/>
    <w:rsid w:val="007244B8"/>
    <w:rsid w:val="0072772B"/>
    <w:rsid w:val="00727C7C"/>
    <w:rsid w:val="00746132"/>
    <w:rsid w:val="00774FE6"/>
    <w:rsid w:val="00785C1D"/>
    <w:rsid w:val="00792960"/>
    <w:rsid w:val="00794085"/>
    <w:rsid w:val="007B5F42"/>
    <w:rsid w:val="007C3EBB"/>
    <w:rsid w:val="007C4F7E"/>
    <w:rsid w:val="007D3F1D"/>
    <w:rsid w:val="007D4392"/>
    <w:rsid w:val="007D4A2D"/>
    <w:rsid w:val="007D4E4D"/>
    <w:rsid w:val="007E61D7"/>
    <w:rsid w:val="007F480E"/>
    <w:rsid w:val="00813F2D"/>
    <w:rsid w:val="00833B8E"/>
    <w:rsid w:val="008606D9"/>
    <w:rsid w:val="00862395"/>
    <w:rsid w:val="00881EA3"/>
    <w:rsid w:val="008913DA"/>
    <w:rsid w:val="008B4FC0"/>
    <w:rsid w:val="008B70BD"/>
    <w:rsid w:val="008C5681"/>
    <w:rsid w:val="008E09CD"/>
    <w:rsid w:val="008E0DF3"/>
    <w:rsid w:val="008E1188"/>
    <w:rsid w:val="008F4C46"/>
    <w:rsid w:val="00915EC7"/>
    <w:rsid w:val="0092335D"/>
    <w:rsid w:val="009240DB"/>
    <w:rsid w:val="00925B77"/>
    <w:rsid w:val="009339B9"/>
    <w:rsid w:val="00950D06"/>
    <w:rsid w:val="00954E7F"/>
    <w:rsid w:val="00960425"/>
    <w:rsid w:val="009670BA"/>
    <w:rsid w:val="009A00DB"/>
    <w:rsid w:val="009C04B0"/>
    <w:rsid w:val="009C5164"/>
    <w:rsid w:val="009E0CA1"/>
    <w:rsid w:val="009E1F89"/>
    <w:rsid w:val="009E4404"/>
    <w:rsid w:val="00A021E7"/>
    <w:rsid w:val="00A33AFF"/>
    <w:rsid w:val="00A456A9"/>
    <w:rsid w:val="00A545D1"/>
    <w:rsid w:val="00A73289"/>
    <w:rsid w:val="00A96371"/>
    <w:rsid w:val="00AA0117"/>
    <w:rsid w:val="00AB259C"/>
    <w:rsid w:val="00AC6951"/>
    <w:rsid w:val="00AF0CBA"/>
    <w:rsid w:val="00AF797B"/>
    <w:rsid w:val="00B049FF"/>
    <w:rsid w:val="00B30890"/>
    <w:rsid w:val="00B414F8"/>
    <w:rsid w:val="00B71202"/>
    <w:rsid w:val="00B834B1"/>
    <w:rsid w:val="00BA07EE"/>
    <w:rsid w:val="00BA4668"/>
    <w:rsid w:val="00BC43A4"/>
    <w:rsid w:val="00BC5CC9"/>
    <w:rsid w:val="00BD7D28"/>
    <w:rsid w:val="00BF03C9"/>
    <w:rsid w:val="00BF7AD0"/>
    <w:rsid w:val="00C00248"/>
    <w:rsid w:val="00C10365"/>
    <w:rsid w:val="00C12227"/>
    <w:rsid w:val="00C14AFF"/>
    <w:rsid w:val="00C267C1"/>
    <w:rsid w:val="00C37B38"/>
    <w:rsid w:val="00C40A95"/>
    <w:rsid w:val="00C44D2A"/>
    <w:rsid w:val="00C53DEC"/>
    <w:rsid w:val="00C63A7F"/>
    <w:rsid w:val="00C654F5"/>
    <w:rsid w:val="00C7014A"/>
    <w:rsid w:val="00C80D2D"/>
    <w:rsid w:val="00C85495"/>
    <w:rsid w:val="00CA1276"/>
    <w:rsid w:val="00CE77D3"/>
    <w:rsid w:val="00D03962"/>
    <w:rsid w:val="00D14ACE"/>
    <w:rsid w:val="00D26157"/>
    <w:rsid w:val="00D27D6D"/>
    <w:rsid w:val="00D54A19"/>
    <w:rsid w:val="00D56B82"/>
    <w:rsid w:val="00D65F5E"/>
    <w:rsid w:val="00DB0DBB"/>
    <w:rsid w:val="00DB461A"/>
    <w:rsid w:val="00DF6BAE"/>
    <w:rsid w:val="00E04F3B"/>
    <w:rsid w:val="00E45538"/>
    <w:rsid w:val="00E47211"/>
    <w:rsid w:val="00E51BE9"/>
    <w:rsid w:val="00E60914"/>
    <w:rsid w:val="00E631D6"/>
    <w:rsid w:val="00E76A2D"/>
    <w:rsid w:val="00E76E55"/>
    <w:rsid w:val="00EC2674"/>
    <w:rsid w:val="00EF05EB"/>
    <w:rsid w:val="00EF247D"/>
    <w:rsid w:val="00EF2FF4"/>
    <w:rsid w:val="00F10AA8"/>
    <w:rsid w:val="00F21BCE"/>
    <w:rsid w:val="00F36319"/>
    <w:rsid w:val="00F43411"/>
    <w:rsid w:val="00F466AE"/>
    <w:rsid w:val="00F7453B"/>
    <w:rsid w:val="00F95A28"/>
    <w:rsid w:val="00FA6BA4"/>
    <w:rsid w:val="00FB0531"/>
    <w:rsid w:val="00FB0A91"/>
    <w:rsid w:val="00FB4916"/>
    <w:rsid w:val="00FB79EA"/>
    <w:rsid w:val="00FD0CB1"/>
    <w:rsid w:val="00FE3B20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4158"/>
  <w15:docId w15:val="{32D9B619-0A9B-446F-A21A-044D23D8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Dorr</dc:creator>
  <cp:lastModifiedBy>User</cp:lastModifiedBy>
  <cp:revision>2</cp:revision>
  <cp:lastPrinted>2022-11-25T22:32:00Z</cp:lastPrinted>
  <dcterms:created xsi:type="dcterms:W3CDTF">2023-03-02T18:39:00Z</dcterms:created>
  <dcterms:modified xsi:type="dcterms:W3CDTF">2023-03-02T18:39:00Z</dcterms:modified>
</cp:coreProperties>
</file>