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3E54" w:rsidRDefault="00313E54">
      <w:pPr>
        <w:spacing w:after="0" w:line="240" w:lineRule="auto"/>
        <w:ind w:left="-720"/>
        <w:jc w:val="center"/>
        <w:rPr>
          <w:b/>
        </w:rPr>
      </w:pPr>
      <w:bookmarkStart w:id="0" w:name="_GoBack"/>
      <w:bookmarkEnd w:id="0"/>
    </w:p>
    <w:p w14:paraId="00000002" w14:textId="77777777" w:rsidR="00313E54" w:rsidRDefault="00313E54">
      <w:pPr>
        <w:spacing w:after="0" w:line="240" w:lineRule="auto"/>
        <w:ind w:left="-720"/>
        <w:jc w:val="center"/>
        <w:rPr>
          <w:b/>
        </w:rPr>
      </w:pPr>
    </w:p>
    <w:p w14:paraId="00000003" w14:textId="77777777" w:rsidR="00313E54" w:rsidRDefault="00D463F9">
      <w:pPr>
        <w:spacing w:after="0" w:line="240" w:lineRule="auto"/>
        <w:ind w:left="-720"/>
        <w:jc w:val="center"/>
        <w:rPr>
          <w:rFonts w:ascii="Arial Narrow" w:eastAsia="Arial Narrow" w:hAnsi="Arial Narrow" w:cs="Arial Narrow"/>
          <w:b/>
          <w:sz w:val="24"/>
          <w:szCs w:val="24"/>
        </w:rPr>
      </w:pPr>
      <w:r>
        <w:rPr>
          <w:rFonts w:ascii="Arial Narrow" w:eastAsia="Arial Narrow" w:hAnsi="Arial Narrow" w:cs="Arial Narrow"/>
          <w:b/>
          <w:sz w:val="24"/>
          <w:szCs w:val="24"/>
        </w:rPr>
        <w:t>THE CITY OF WAGONER ECONOMIC DEVELOPMENT AUTHORITY</w:t>
      </w:r>
    </w:p>
    <w:p w14:paraId="00000004" w14:textId="77777777" w:rsidR="00313E54" w:rsidRDefault="00D463F9">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REGULAR MEETING - City Hall</w:t>
      </w:r>
    </w:p>
    <w:p w14:paraId="00000005" w14:textId="77777777" w:rsidR="00313E54" w:rsidRDefault="00D463F9">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November 27, </w:t>
      </w:r>
      <w:proofErr w:type="gramStart"/>
      <w:r>
        <w:rPr>
          <w:rFonts w:ascii="Arial Narrow" w:eastAsia="Arial Narrow" w:hAnsi="Arial Narrow" w:cs="Arial Narrow"/>
          <w:b/>
          <w:sz w:val="24"/>
          <w:szCs w:val="24"/>
        </w:rPr>
        <w:t>2023  5:30</w:t>
      </w:r>
      <w:proofErr w:type="gramEnd"/>
      <w:r>
        <w:rPr>
          <w:rFonts w:ascii="Arial Narrow" w:eastAsia="Arial Narrow" w:hAnsi="Arial Narrow" w:cs="Arial Narrow"/>
          <w:b/>
          <w:sz w:val="24"/>
          <w:szCs w:val="24"/>
        </w:rPr>
        <w:t xml:space="preserve"> P.M.</w:t>
      </w:r>
    </w:p>
    <w:p w14:paraId="00000006" w14:textId="77777777" w:rsidR="00313E54" w:rsidRDefault="00313E54">
      <w:pPr>
        <w:spacing w:after="0" w:line="240" w:lineRule="auto"/>
        <w:jc w:val="center"/>
        <w:rPr>
          <w:rFonts w:ascii="Arial Narrow" w:eastAsia="Arial Narrow" w:hAnsi="Arial Narrow" w:cs="Arial Narrow"/>
          <w:b/>
          <w:sz w:val="24"/>
          <w:szCs w:val="24"/>
        </w:rPr>
      </w:pPr>
    </w:p>
    <w:p w14:paraId="00000007" w14:textId="77777777" w:rsidR="00313E54" w:rsidRDefault="00313E54">
      <w:pPr>
        <w:spacing w:after="0" w:line="240" w:lineRule="auto"/>
        <w:jc w:val="center"/>
        <w:rPr>
          <w:rFonts w:ascii="Arial Narrow" w:eastAsia="Arial Narrow" w:hAnsi="Arial Narrow" w:cs="Arial Narrow"/>
          <w:b/>
          <w:sz w:val="24"/>
          <w:szCs w:val="24"/>
        </w:rPr>
      </w:pPr>
    </w:p>
    <w:p w14:paraId="00000008" w14:textId="77777777" w:rsidR="00313E54" w:rsidRDefault="00D463F9">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Dalton Self, Mayor                                                                                                                 </w:t>
      </w:r>
    </w:p>
    <w:p w14:paraId="00000009" w14:textId="77777777" w:rsidR="00313E54" w:rsidRDefault="00D463F9">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Tony Lowe, Chairman</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Roger Schilling - Member    </w:t>
      </w:r>
    </w:p>
    <w:p w14:paraId="0000000A" w14:textId="77777777" w:rsidR="00313E54" w:rsidRDefault="00D463F9">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Phillip Sullivan – Vice Chairman                                                                                             Tim Hoffman, Treasurer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p>
    <w:p w14:paraId="0000000B" w14:textId="77777777" w:rsidR="00313E54" w:rsidRDefault="00D463F9">
      <w:pPr>
        <w:pBdr>
          <w:top w:val="nil"/>
          <w:left w:val="nil"/>
          <w:bottom w:val="nil"/>
          <w:right w:val="nil"/>
          <w:between w:val="nil"/>
        </w:pBdr>
        <w:spacing w:after="160" w:line="240" w:lineRule="auto"/>
        <w:rPr>
          <w:rFonts w:ascii="Arial Narrow" w:eastAsia="Arial Narrow" w:hAnsi="Arial Narrow" w:cs="Arial Narrow"/>
          <w:b/>
          <w:color w:val="000000"/>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                         </w:t>
      </w:r>
      <w:r>
        <w:rPr>
          <w:rFonts w:ascii="Arial Narrow" w:eastAsia="Arial Narrow" w:hAnsi="Arial Narrow" w:cs="Arial Narrow"/>
          <w:color w:val="000000"/>
        </w:rPr>
        <w:t xml:space="preserve">           </w:t>
      </w:r>
      <w:r>
        <w:rPr>
          <w:rFonts w:ascii="Arial Narrow" w:eastAsia="Arial Narrow" w:hAnsi="Arial Narrow" w:cs="Arial Narrow"/>
          <w:b/>
          <w:color w:val="000000"/>
        </w:rPr>
        <w:t>MINUTES</w:t>
      </w:r>
    </w:p>
    <w:p w14:paraId="0000000C" w14:textId="77777777" w:rsidR="00313E54" w:rsidRDefault="00313E54">
      <w:pPr>
        <w:spacing w:after="0" w:line="240" w:lineRule="auto"/>
        <w:jc w:val="center"/>
        <w:rPr>
          <w:rFonts w:ascii="Arial Narrow" w:eastAsia="Arial Narrow" w:hAnsi="Arial Narrow" w:cs="Arial Narrow"/>
          <w:b/>
        </w:rPr>
      </w:pPr>
    </w:p>
    <w:p w14:paraId="0000000D" w14:textId="77777777" w:rsidR="00313E54" w:rsidRDefault="00D463F9">
      <w:pPr>
        <w:numPr>
          <w:ilvl w:val="0"/>
          <w:numId w:val="1"/>
        </w:numPr>
        <w:pBdr>
          <w:top w:val="nil"/>
          <w:left w:val="nil"/>
          <w:bottom w:val="nil"/>
          <w:right w:val="nil"/>
          <w:between w:val="nil"/>
        </w:pBdr>
        <w:spacing w:before="120" w:after="0" w:line="360" w:lineRule="auto"/>
        <w:rPr>
          <w:rFonts w:ascii="Arial Narrow" w:eastAsia="Arial Narrow" w:hAnsi="Arial Narrow" w:cs="Arial Narrow"/>
          <w:color w:val="000000"/>
        </w:rPr>
      </w:pPr>
      <w:r>
        <w:rPr>
          <w:rFonts w:ascii="Arial Narrow" w:eastAsia="Arial Narrow" w:hAnsi="Arial Narrow" w:cs="Arial Narrow"/>
          <w:b/>
          <w:color w:val="000000"/>
        </w:rPr>
        <w:t xml:space="preserve">Call to Order: </w:t>
      </w:r>
      <w:r>
        <w:rPr>
          <w:rFonts w:ascii="Arial Narrow" w:eastAsia="Arial Narrow" w:hAnsi="Arial Narrow" w:cs="Arial Narrow"/>
          <w:color w:val="000000"/>
        </w:rPr>
        <w:t xml:space="preserve"> </w:t>
      </w:r>
      <w:r>
        <w:rPr>
          <w:rFonts w:ascii="Arial Narrow" w:eastAsia="Arial Narrow" w:hAnsi="Arial Narrow" w:cs="Arial Narrow"/>
        </w:rPr>
        <w:t>Tony Lowe, Chairman called the meeting to order at 5:31 P.M.  All members present.</w:t>
      </w:r>
    </w:p>
    <w:p w14:paraId="0000000E" w14:textId="77777777" w:rsidR="00313E54" w:rsidRDefault="00D463F9">
      <w:pPr>
        <w:numPr>
          <w:ilvl w:val="0"/>
          <w:numId w:val="1"/>
        </w:numPr>
        <w:pBdr>
          <w:top w:val="nil"/>
          <w:left w:val="nil"/>
          <w:bottom w:val="nil"/>
          <w:right w:val="nil"/>
          <w:between w:val="nil"/>
        </w:pBdr>
        <w:shd w:val="clear" w:color="auto" w:fill="FFFFFF"/>
        <w:spacing w:before="120" w:after="0" w:line="360" w:lineRule="auto"/>
        <w:rPr>
          <w:rFonts w:ascii="Arial Narrow" w:eastAsia="Arial Narrow" w:hAnsi="Arial Narrow" w:cs="Arial Narrow"/>
          <w:color w:val="000000"/>
        </w:rPr>
      </w:pPr>
      <w:r>
        <w:rPr>
          <w:rFonts w:ascii="Arial Narrow" w:eastAsia="Arial Narrow" w:hAnsi="Arial Narrow" w:cs="Arial Narrow"/>
          <w:b/>
          <w:color w:val="000000"/>
        </w:rPr>
        <w:t xml:space="preserve">Approval or Correction of Minutes:  </w:t>
      </w:r>
      <w:r>
        <w:rPr>
          <w:rFonts w:ascii="Arial Narrow" w:eastAsia="Arial Narrow" w:hAnsi="Arial Narrow" w:cs="Arial Narrow"/>
          <w:color w:val="000000"/>
        </w:rPr>
        <w:t xml:space="preserve">Regular Meeting </w:t>
      </w:r>
      <w:r>
        <w:rPr>
          <w:rFonts w:ascii="Arial Narrow" w:eastAsia="Arial Narrow" w:hAnsi="Arial Narrow" w:cs="Arial Narrow"/>
        </w:rPr>
        <w:t>October 30th, 2023.</w:t>
      </w:r>
      <w:r>
        <w:rPr>
          <w:rFonts w:ascii="Arial Narrow" w:eastAsia="Arial Narrow" w:hAnsi="Arial Narrow" w:cs="Arial Narrow"/>
          <w:color w:val="000000"/>
        </w:rPr>
        <w:t xml:space="preserve"> Motion to approve by Sullivan, Secon</w:t>
      </w:r>
      <w:r>
        <w:rPr>
          <w:rFonts w:ascii="Arial Narrow" w:eastAsia="Arial Narrow" w:hAnsi="Arial Narrow" w:cs="Arial Narrow"/>
        </w:rPr>
        <w:t>d by Schilling. Sullivan yes</w:t>
      </w:r>
      <w:proofErr w:type="gramStart"/>
      <w:r>
        <w:rPr>
          <w:rFonts w:ascii="Arial Narrow" w:eastAsia="Arial Narrow" w:hAnsi="Arial Narrow" w:cs="Arial Narrow"/>
        </w:rPr>
        <w:t>;,</w:t>
      </w:r>
      <w:proofErr w:type="gramEnd"/>
      <w:r>
        <w:rPr>
          <w:rFonts w:ascii="Arial Narrow" w:eastAsia="Arial Narrow" w:hAnsi="Arial Narrow" w:cs="Arial Narrow"/>
        </w:rPr>
        <w:t xml:space="preserve"> Schilling yes; Hoffman, yes; Lowe, yes; Motion carries.</w:t>
      </w:r>
    </w:p>
    <w:p w14:paraId="0000000F" w14:textId="77777777" w:rsidR="00313E54" w:rsidRDefault="00D463F9">
      <w:pPr>
        <w:numPr>
          <w:ilvl w:val="0"/>
          <w:numId w:val="1"/>
        </w:numPr>
        <w:pBdr>
          <w:top w:val="nil"/>
          <w:left w:val="nil"/>
          <w:bottom w:val="nil"/>
          <w:right w:val="nil"/>
          <w:between w:val="nil"/>
        </w:pBdr>
        <w:shd w:val="clear" w:color="auto" w:fill="FFFFFF"/>
        <w:spacing w:before="120" w:after="280" w:line="360" w:lineRule="auto"/>
        <w:rPr>
          <w:rFonts w:ascii="Arial Narrow" w:eastAsia="Arial Narrow" w:hAnsi="Arial Narrow" w:cs="Arial Narrow"/>
          <w:color w:val="000000"/>
        </w:rPr>
      </w:pPr>
      <w:r>
        <w:rPr>
          <w:rFonts w:ascii="Arial Narrow" w:eastAsia="Arial Narrow" w:hAnsi="Arial Narrow" w:cs="Arial Narrow"/>
          <w:b/>
          <w:color w:val="000000"/>
        </w:rPr>
        <w:t xml:space="preserve">Recognize  unscheduled speakers: </w:t>
      </w:r>
      <w:r>
        <w:rPr>
          <w:rFonts w:ascii="Arial Narrow" w:eastAsia="Arial Narrow" w:hAnsi="Arial Narrow" w:cs="Arial Narrow"/>
        </w:rPr>
        <w:t>None</w:t>
      </w:r>
    </w:p>
    <w:p w14:paraId="00000010" w14:textId="77777777" w:rsidR="00313E54" w:rsidRDefault="00D463F9">
      <w:pPr>
        <w:numPr>
          <w:ilvl w:val="0"/>
          <w:numId w:val="1"/>
        </w:numPr>
        <w:pBdr>
          <w:top w:val="nil"/>
          <w:left w:val="nil"/>
          <w:bottom w:val="nil"/>
          <w:right w:val="nil"/>
          <w:between w:val="nil"/>
        </w:pBdr>
        <w:shd w:val="clear" w:color="auto" w:fill="FFFFFF"/>
        <w:spacing w:before="120" w:after="280" w:line="360" w:lineRule="auto"/>
        <w:rPr>
          <w:rFonts w:ascii="Arial Narrow" w:eastAsia="Arial Narrow" w:hAnsi="Arial Narrow" w:cs="Arial Narrow"/>
          <w:color w:val="000000"/>
        </w:rPr>
      </w:pPr>
      <w:r>
        <w:rPr>
          <w:rFonts w:ascii="Arial Narrow" w:eastAsia="Arial Narrow" w:hAnsi="Arial Narrow" w:cs="Arial Narrow"/>
          <w:b/>
          <w:color w:val="000000"/>
        </w:rPr>
        <w:t xml:space="preserve">Treasurer’s Report:  </w:t>
      </w:r>
      <w:r>
        <w:rPr>
          <w:rFonts w:ascii="Arial Narrow" w:eastAsia="Arial Narrow" w:hAnsi="Arial Narrow" w:cs="Arial Narrow"/>
          <w:color w:val="000000"/>
        </w:rPr>
        <w:t xml:space="preserve">Tim Hoffman.   </w:t>
      </w:r>
    </w:p>
    <w:p w14:paraId="00000011" w14:textId="77777777" w:rsidR="00313E54" w:rsidRDefault="00D463F9">
      <w:pPr>
        <w:pBdr>
          <w:top w:val="nil"/>
          <w:left w:val="nil"/>
          <w:bottom w:val="nil"/>
          <w:right w:val="nil"/>
          <w:between w:val="nil"/>
        </w:pBdr>
        <w:shd w:val="clear" w:color="auto" w:fill="FFFFFF"/>
        <w:spacing w:before="120" w:after="280" w:line="360" w:lineRule="auto"/>
        <w:ind w:left="720"/>
        <w:rPr>
          <w:rFonts w:ascii="Arial Narrow" w:eastAsia="Arial Narrow" w:hAnsi="Arial Narrow" w:cs="Arial Narrow"/>
        </w:rPr>
      </w:pPr>
      <w:r>
        <w:rPr>
          <w:rFonts w:ascii="Arial Narrow" w:eastAsia="Arial Narrow" w:hAnsi="Arial Narrow" w:cs="Arial Narrow"/>
        </w:rPr>
        <w:t xml:space="preserve">Blue Sky Bank: not received yet. </w:t>
      </w:r>
    </w:p>
    <w:p w14:paraId="00000012" w14:textId="77777777" w:rsidR="00313E54" w:rsidRDefault="00D463F9">
      <w:pPr>
        <w:pBdr>
          <w:top w:val="nil"/>
          <w:left w:val="nil"/>
          <w:bottom w:val="nil"/>
          <w:right w:val="nil"/>
          <w:between w:val="nil"/>
        </w:pBdr>
        <w:shd w:val="clear" w:color="auto" w:fill="FFFFFF"/>
        <w:spacing w:before="120" w:after="0" w:line="360" w:lineRule="auto"/>
        <w:ind w:left="720"/>
        <w:rPr>
          <w:rFonts w:ascii="Arial Narrow" w:eastAsia="Arial Narrow" w:hAnsi="Arial Narrow" w:cs="Arial Narrow"/>
        </w:rPr>
      </w:pPr>
      <w:r>
        <w:rPr>
          <w:rFonts w:ascii="Arial Narrow" w:eastAsia="Arial Narrow" w:hAnsi="Arial Narrow" w:cs="Arial Narrow"/>
        </w:rPr>
        <w:t>Treasury Fund: $483,944.94 includes $60,000 from EDF fund/city.</w:t>
      </w:r>
    </w:p>
    <w:p w14:paraId="00000013" w14:textId="77777777" w:rsidR="00313E54" w:rsidRDefault="00D463F9">
      <w:pPr>
        <w:pBdr>
          <w:top w:val="nil"/>
          <w:left w:val="nil"/>
          <w:bottom w:val="nil"/>
          <w:right w:val="nil"/>
          <w:between w:val="nil"/>
        </w:pBdr>
        <w:shd w:val="clear" w:color="auto" w:fill="FFFFFF"/>
        <w:spacing w:before="120" w:after="0" w:line="360" w:lineRule="auto"/>
        <w:ind w:left="720"/>
        <w:rPr>
          <w:rFonts w:ascii="Arial Narrow" w:eastAsia="Arial Narrow" w:hAnsi="Arial Narrow" w:cs="Arial Narrow"/>
        </w:rPr>
      </w:pPr>
      <w:r>
        <w:rPr>
          <w:rFonts w:ascii="Arial Narrow" w:eastAsia="Arial Narrow" w:hAnsi="Arial Narrow" w:cs="Arial Narrow"/>
        </w:rPr>
        <w:t>Checking Account: $106,021.64</w:t>
      </w:r>
      <w:proofErr w:type="gramStart"/>
      <w:r>
        <w:rPr>
          <w:rFonts w:ascii="Arial Narrow" w:eastAsia="Arial Narrow" w:hAnsi="Arial Narrow" w:cs="Arial Narrow"/>
        </w:rPr>
        <w:t>..</w:t>
      </w:r>
      <w:proofErr w:type="gramEnd"/>
    </w:p>
    <w:p w14:paraId="00000014" w14:textId="77777777" w:rsidR="00313E54" w:rsidRDefault="00D463F9">
      <w:pPr>
        <w:pBdr>
          <w:top w:val="nil"/>
          <w:left w:val="nil"/>
          <w:bottom w:val="nil"/>
          <w:right w:val="nil"/>
          <w:between w:val="nil"/>
        </w:pBdr>
        <w:shd w:val="clear" w:color="auto" w:fill="FFFFFF"/>
        <w:spacing w:before="120" w:after="0" w:line="360" w:lineRule="auto"/>
        <w:ind w:left="720"/>
        <w:rPr>
          <w:rFonts w:ascii="Arial Narrow" w:eastAsia="Arial Narrow" w:hAnsi="Arial Narrow" w:cs="Arial Narrow"/>
        </w:rPr>
      </w:pPr>
      <w:r>
        <w:rPr>
          <w:rFonts w:ascii="Arial Narrow" w:eastAsia="Arial Narrow" w:hAnsi="Arial Narrow" w:cs="Arial Narrow"/>
        </w:rPr>
        <w:t xml:space="preserve">Motion to approve by Schilling, second by Sullivan. Sullivan, yes; Schilling, yes; Hoffman, yes; Lowe, yes. Motion carries. </w:t>
      </w:r>
    </w:p>
    <w:p w14:paraId="00000015" w14:textId="77777777" w:rsidR="00313E54" w:rsidRDefault="00D463F9">
      <w:pPr>
        <w:numPr>
          <w:ilvl w:val="0"/>
          <w:numId w:val="1"/>
        </w:numPr>
        <w:pBdr>
          <w:top w:val="nil"/>
          <w:left w:val="nil"/>
          <w:bottom w:val="nil"/>
          <w:right w:val="nil"/>
          <w:between w:val="nil"/>
        </w:pBdr>
        <w:shd w:val="clear" w:color="auto" w:fill="FFFFFF"/>
        <w:spacing w:before="120" w:after="280" w:line="360" w:lineRule="auto"/>
        <w:rPr>
          <w:rFonts w:ascii="Arial Narrow" w:eastAsia="Arial Narrow" w:hAnsi="Arial Narrow" w:cs="Arial Narrow"/>
          <w:i/>
          <w:color w:val="000000"/>
        </w:rPr>
      </w:pPr>
      <w:r>
        <w:rPr>
          <w:rFonts w:ascii="Arial Narrow" w:eastAsia="Arial Narrow" w:hAnsi="Arial Narrow" w:cs="Arial Narrow"/>
          <w:b/>
          <w:color w:val="000000"/>
        </w:rPr>
        <w:t xml:space="preserve">Chairman’s Report:  </w:t>
      </w:r>
      <w:r>
        <w:rPr>
          <w:rFonts w:ascii="Arial Narrow" w:eastAsia="Arial Narrow" w:hAnsi="Arial Narrow" w:cs="Arial Narrow"/>
          <w:color w:val="000000"/>
        </w:rPr>
        <w:t>Tony Lowe.  T</w:t>
      </w:r>
      <w:r>
        <w:rPr>
          <w:rFonts w:ascii="Arial Narrow" w:eastAsia="Arial Narrow" w:hAnsi="Arial Narrow" w:cs="Arial Narrow"/>
        </w:rPr>
        <w:t xml:space="preserve">IF meeting was on November 14th, Broken Arrow has, I think, 5 of those they are currently completing, two more they are working on. That’s the way they were able to transform the Rose District. If you go back 12 years and look at the </w:t>
      </w:r>
      <w:proofErr w:type="spellStart"/>
      <w:proofErr w:type="gramStart"/>
      <w:r>
        <w:rPr>
          <w:rFonts w:ascii="Arial Narrow" w:eastAsia="Arial Narrow" w:hAnsi="Arial Narrow" w:cs="Arial Narrow"/>
        </w:rPr>
        <w:t>photo’s</w:t>
      </w:r>
      <w:proofErr w:type="spellEnd"/>
      <w:proofErr w:type="gramEnd"/>
      <w:r>
        <w:rPr>
          <w:rFonts w:ascii="Arial Narrow" w:eastAsia="Arial Narrow" w:hAnsi="Arial Narrow" w:cs="Arial Narrow"/>
        </w:rPr>
        <w:t xml:space="preserve">, that place didn’t look good at all. What you see now is because of TIF financing. We will be working on that in the coming months. November 16th, we went to the County Economic Development meeting and did the presentation on the BOB which has now been renamed “The Junction”. We did get the funds from the county for that, along with a private donation and with what the city and WEDA is putting up, that’s $900,000 we have for this project and it’s going to transform our downtown area and we can't wait for that to be done. Met with BTO Gardens that is building an indoor growing </w:t>
      </w:r>
      <w:proofErr w:type="spellStart"/>
      <w:r>
        <w:rPr>
          <w:rFonts w:ascii="Arial Narrow" w:eastAsia="Arial Narrow" w:hAnsi="Arial Narrow" w:cs="Arial Narrow"/>
        </w:rPr>
        <w:t>facility.selling</w:t>
      </w:r>
      <w:proofErr w:type="spellEnd"/>
      <w:r>
        <w:rPr>
          <w:rFonts w:ascii="Arial Narrow" w:eastAsia="Arial Narrow" w:hAnsi="Arial Narrow" w:cs="Arial Narrow"/>
        </w:rPr>
        <w:t xml:space="preserve"> wholesale but wants to move into the retail market. They have a plant they are putting in Tulsa and when it's complete, we will go look at it. Dollar General is not interested. Possibly in the future. </w:t>
      </w:r>
    </w:p>
    <w:p w14:paraId="00000016" w14:textId="77777777" w:rsidR="00313E54" w:rsidRDefault="00D463F9">
      <w:pPr>
        <w:numPr>
          <w:ilvl w:val="0"/>
          <w:numId w:val="1"/>
        </w:numPr>
        <w:pBdr>
          <w:top w:val="nil"/>
          <w:left w:val="nil"/>
          <w:bottom w:val="nil"/>
          <w:right w:val="nil"/>
          <w:between w:val="nil"/>
        </w:pBdr>
        <w:shd w:val="clear" w:color="auto" w:fill="FFFFFF"/>
        <w:spacing w:before="120" w:after="0" w:line="360" w:lineRule="auto"/>
        <w:rPr>
          <w:rFonts w:ascii="Arial Narrow" w:eastAsia="Arial Narrow" w:hAnsi="Arial Narrow" w:cs="Arial Narrow"/>
          <w:color w:val="000000"/>
        </w:rPr>
      </w:pPr>
      <w:r>
        <w:rPr>
          <w:rFonts w:ascii="Arial Narrow" w:eastAsia="Arial Narrow" w:hAnsi="Arial Narrow" w:cs="Arial Narrow"/>
          <w:b/>
          <w:color w:val="000000"/>
        </w:rPr>
        <w:t xml:space="preserve">Mayors Report:  </w:t>
      </w:r>
      <w:r>
        <w:rPr>
          <w:rFonts w:ascii="Arial Narrow" w:eastAsia="Arial Narrow" w:hAnsi="Arial Narrow" w:cs="Arial Narrow"/>
          <w:color w:val="000000"/>
        </w:rPr>
        <w:t>Dalton Self</w:t>
      </w:r>
      <w:r>
        <w:rPr>
          <w:rFonts w:ascii="Arial Narrow" w:eastAsia="Arial Narrow" w:hAnsi="Arial Narrow" w:cs="Arial Narrow"/>
        </w:rPr>
        <w:t xml:space="preserve">. Thanked the Economic Development Authority for their contribution as well as Tony Lowe, Jessica </w:t>
      </w:r>
      <w:proofErr w:type="spellStart"/>
      <w:r>
        <w:rPr>
          <w:rFonts w:ascii="Arial Narrow" w:eastAsia="Arial Narrow" w:hAnsi="Arial Narrow" w:cs="Arial Narrow"/>
        </w:rPr>
        <w:t>Zwirtz</w:t>
      </w:r>
      <w:proofErr w:type="spellEnd"/>
      <w:r>
        <w:rPr>
          <w:rFonts w:ascii="Arial Narrow" w:eastAsia="Arial Narrow" w:hAnsi="Arial Narrow" w:cs="Arial Narrow"/>
        </w:rPr>
        <w:t xml:space="preserve">, Phillip Sullivan, Darla Heller, and the donor family, Wagoner County Economic </w:t>
      </w:r>
      <w:proofErr w:type="gramStart"/>
      <w:r>
        <w:rPr>
          <w:rFonts w:ascii="Arial Narrow" w:eastAsia="Arial Narrow" w:hAnsi="Arial Narrow" w:cs="Arial Narrow"/>
        </w:rPr>
        <w:t>Development  and</w:t>
      </w:r>
      <w:proofErr w:type="gramEnd"/>
      <w:r>
        <w:rPr>
          <w:rFonts w:ascii="Arial Narrow" w:eastAsia="Arial Narrow" w:hAnsi="Arial Narrow" w:cs="Arial Narrow"/>
        </w:rPr>
        <w:t xml:space="preserve"> hope it completely transforms our downtown. When he took office, he did want the same thing as the former administration wanted to see cash registers go in there but he has learned there are 33 empty spaces buildings from the railroad tracks to </w:t>
      </w:r>
      <w:proofErr w:type="spellStart"/>
      <w:r>
        <w:rPr>
          <w:rFonts w:ascii="Arial Narrow" w:eastAsia="Arial Narrow" w:hAnsi="Arial Narrow" w:cs="Arial Narrow"/>
        </w:rPr>
        <w:t>Casaver</w:t>
      </w:r>
      <w:proofErr w:type="spellEnd"/>
      <w:r>
        <w:rPr>
          <w:rFonts w:ascii="Arial Narrow" w:eastAsia="Arial Narrow" w:hAnsi="Arial Narrow" w:cs="Arial Narrow"/>
        </w:rPr>
        <w:t xml:space="preserve">. Hopefully with events going on, it will fill those buildings up. Dollar General CEO wants to revamp the one in town rather than </w:t>
      </w:r>
      <w:r>
        <w:rPr>
          <w:rFonts w:ascii="Arial Narrow" w:eastAsia="Arial Narrow" w:hAnsi="Arial Narrow" w:cs="Arial Narrow"/>
        </w:rPr>
        <w:lastRenderedPageBreak/>
        <w:t xml:space="preserve">open a new one. They will keep looking at grocery stores. With the housing development going in, we need to get above 10,000 to open the door for grants. Will keep chasing and find something. Lowe praised the mayor's whole change in mindset about the economic development authority and has helped them move forward. Stated The Junction will be done by June or July of next year barring any issues like weather. The mayor spoke of unity on the municipal level and thanked the board for all that they do. </w:t>
      </w:r>
      <w:proofErr w:type="spellStart"/>
      <w:r>
        <w:rPr>
          <w:rFonts w:ascii="Arial Narrow" w:eastAsia="Arial Narrow" w:hAnsi="Arial Narrow" w:cs="Arial Narrow"/>
        </w:rPr>
        <w:t>Gayla</w:t>
      </w:r>
      <w:proofErr w:type="spellEnd"/>
      <w:r>
        <w:rPr>
          <w:rFonts w:ascii="Arial Narrow" w:eastAsia="Arial Narrow" w:hAnsi="Arial Narrow" w:cs="Arial Narrow"/>
        </w:rPr>
        <w:t xml:space="preserve"> Wright, council, mentioned Jeff Naylor of Apple Tree Grocery to contact. </w:t>
      </w:r>
    </w:p>
    <w:p w14:paraId="00000017" w14:textId="77777777" w:rsidR="00313E54" w:rsidRDefault="00D463F9">
      <w:pPr>
        <w:numPr>
          <w:ilvl w:val="0"/>
          <w:numId w:val="1"/>
        </w:numPr>
        <w:pBdr>
          <w:top w:val="nil"/>
          <w:left w:val="nil"/>
          <w:bottom w:val="nil"/>
          <w:right w:val="nil"/>
          <w:between w:val="nil"/>
        </w:pBdr>
        <w:shd w:val="clear" w:color="auto" w:fill="FFFFFF"/>
        <w:spacing w:before="120" w:after="0" w:line="360" w:lineRule="auto"/>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b/>
        </w:rPr>
        <w:t>Presentation</w:t>
      </w:r>
      <w:r>
        <w:rPr>
          <w:rFonts w:ascii="Arial Narrow" w:eastAsia="Arial Narrow" w:hAnsi="Arial Narrow" w:cs="Arial Narrow"/>
          <w:b/>
          <w:color w:val="000000"/>
        </w:rPr>
        <w:t>:</w:t>
      </w:r>
      <w:r>
        <w:rPr>
          <w:rFonts w:ascii="Arial Narrow" w:eastAsia="Arial Narrow" w:hAnsi="Arial Narrow" w:cs="Arial Narrow"/>
        </w:rPr>
        <w:t xml:space="preserve"> David Weatherford. Attorney David Weatherford presented a document given to the board “Trustee’s Guidelines”. Basic information. What the board is, a public trust, and you are bound by some of the same rules as the city. Open meeting act, open record act. The conflict of interest statute and the conflict of interest statute in competitive bidding. He stated they just need to follow the rules and do what you are supposed to do. He stressed not having a quorum outside of the posted meetings to discuss the agenda. He stressed that violations are criminal and as their attorney, just wanted them to know what the rules are.  Asked for questions. He sees the agendas in advance. Asked Tony if there was anything specific and Tony replied deviation of the actual agenda item. Weatherford made an example and also mentioned, “</w:t>
      </w:r>
      <w:proofErr w:type="gramStart"/>
      <w:r>
        <w:rPr>
          <w:rFonts w:ascii="Arial Narrow" w:eastAsia="Arial Narrow" w:hAnsi="Arial Narrow" w:cs="Arial Narrow"/>
        </w:rPr>
        <w:t>new</w:t>
      </w:r>
      <w:proofErr w:type="gramEnd"/>
      <w:r>
        <w:rPr>
          <w:rFonts w:ascii="Arial Narrow" w:eastAsia="Arial Narrow" w:hAnsi="Arial Narrow" w:cs="Arial Narrow"/>
        </w:rPr>
        <w:t xml:space="preserve"> business” which is rare.</w:t>
      </w:r>
    </w:p>
    <w:p w14:paraId="00000018" w14:textId="77777777" w:rsidR="00313E54" w:rsidRDefault="00D463F9">
      <w:pPr>
        <w:numPr>
          <w:ilvl w:val="0"/>
          <w:numId w:val="1"/>
        </w:numPr>
        <w:pBdr>
          <w:top w:val="nil"/>
          <w:left w:val="nil"/>
          <w:bottom w:val="nil"/>
          <w:right w:val="nil"/>
          <w:between w:val="nil"/>
        </w:pBdr>
        <w:shd w:val="clear" w:color="auto" w:fill="FFFFFF"/>
        <w:spacing w:before="120" w:after="0" w:line="360" w:lineRule="auto"/>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eastAsia="Arial Narrow" w:hAnsi="Arial Narrow" w:cs="Arial Narrow"/>
          <w:b/>
        </w:rPr>
        <w:t xml:space="preserve">Presentation: </w:t>
      </w:r>
      <w:r>
        <w:rPr>
          <w:rFonts w:ascii="Arial Narrow" w:eastAsia="Arial Narrow" w:hAnsi="Arial Narrow" w:cs="Arial Narrow"/>
        </w:rPr>
        <w:t xml:space="preserve">Hood and Associates. Hood and Associates did a report on the audit report for fiscal year June 30, 2022. Due to change in auditors </w:t>
      </w:r>
      <w:proofErr w:type="spellStart"/>
      <w:r>
        <w:rPr>
          <w:rFonts w:ascii="Arial Narrow" w:eastAsia="Arial Narrow" w:hAnsi="Arial Narrow" w:cs="Arial Narrow"/>
        </w:rPr>
        <w:t>etc</w:t>
      </w:r>
      <w:proofErr w:type="spellEnd"/>
      <w:r>
        <w:rPr>
          <w:rFonts w:ascii="Arial Narrow" w:eastAsia="Arial Narrow" w:hAnsi="Arial Narrow" w:cs="Arial Narrow"/>
        </w:rPr>
        <w:t xml:space="preserve">, they are hoping to get caught up soon. </w:t>
      </w:r>
    </w:p>
    <w:p w14:paraId="00000019" w14:textId="77777777" w:rsidR="00313E54" w:rsidRDefault="00313E54">
      <w:pPr>
        <w:pBdr>
          <w:top w:val="nil"/>
          <w:left w:val="nil"/>
          <w:bottom w:val="nil"/>
          <w:right w:val="nil"/>
          <w:between w:val="nil"/>
        </w:pBdr>
        <w:shd w:val="clear" w:color="auto" w:fill="FFFFFF"/>
        <w:spacing w:after="0" w:line="360" w:lineRule="auto"/>
        <w:ind w:left="288"/>
        <w:rPr>
          <w:rFonts w:ascii="Arial Narrow" w:eastAsia="Arial Narrow" w:hAnsi="Arial Narrow" w:cs="Arial Narrow"/>
        </w:rPr>
      </w:pPr>
    </w:p>
    <w:p w14:paraId="0000001A" w14:textId="77777777" w:rsidR="00313E54" w:rsidRDefault="00D463F9">
      <w:pPr>
        <w:pBdr>
          <w:top w:val="nil"/>
          <w:left w:val="nil"/>
          <w:bottom w:val="nil"/>
          <w:right w:val="nil"/>
          <w:between w:val="nil"/>
        </w:pBdr>
        <w:shd w:val="clear" w:color="auto" w:fill="FFFFFF"/>
        <w:spacing w:after="0" w:line="360" w:lineRule="auto"/>
        <w:ind w:left="288"/>
        <w:rPr>
          <w:rFonts w:ascii="Arial Narrow" w:eastAsia="Arial Narrow" w:hAnsi="Arial Narrow" w:cs="Arial Narrow"/>
        </w:rPr>
      </w:pPr>
      <w:r>
        <w:rPr>
          <w:rFonts w:ascii="Arial Narrow" w:eastAsia="Arial Narrow" w:hAnsi="Arial Narrow" w:cs="Arial Narrow"/>
          <w:color w:val="000000"/>
        </w:rPr>
        <w:t xml:space="preserve">  9</w:t>
      </w:r>
      <w:r>
        <w:rPr>
          <w:rFonts w:ascii="Arial Narrow" w:eastAsia="Arial Narrow" w:hAnsi="Arial Narrow" w:cs="Arial Narrow"/>
          <w:b/>
          <w:color w:val="000000"/>
        </w:rPr>
        <w:t xml:space="preserve">.   </w:t>
      </w:r>
      <w:r>
        <w:rPr>
          <w:rFonts w:ascii="Arial Narrow" w:eastAsia="Arial Narrow" w:hAnsi="Arial Narrow" w:cs="Arial Narrow"/>
          <w:b/>
        </w:rPr>
        <w:t xml:space="preserve">Committee Report: </w:t>
      </w:r>
      <w:r>
        <w:rPr>
          <w:rFonts w:ascii="Arial Narrow" w:eastAsia="Arial Narrow" w:hAnsi="Arial Narrow" w:cs="Arial Narrow"/>
        </w:rPr>
        <w:t xml:space="preserve">Tonya Sappington reports awnings are installed and are very close to Wagoner Bulldogs colors. Window boxes are almost done. Delays due to electric </w:t>
      </w:r>
      <w:proofErr w:type="gramStart"/>
      <w:r>
        <w:rPr>
          <w:rFonts w:ascii="Arial Narrow" w:eastAsia="Arial Narrow" w:hAnsi="Arial Narrow" w:cs="Arial Narrow"/>
        </w:rPr>
        <w:t>issues  The</w:t>
      </w:r>
      <w:proofErr w:type="gramEnd"/>
      <w:r>
        <w:rPr>
          <w:rFonts w:ascii="Arial Narrow" w:eastAsia="Arial Narrow" w:hAnsi="Arial Narrow" w:cs="Arial Narrow"/>
        </w:rPr>
        <w:t xml:space="preserve"> large painting is being started. The inside has been cleaned out and it's coming along.</w:t>
      </w:r>
    </w:p>
    <w:p w14:paraId="0000001B" w14:textId="77777777" w:rsidR="00313E54" w:rsidRDefault="00D463F9">
      <w:pPr>
        <w:pBdr>
          <w:top w:val="nil"/>
          <w:left w:val="nil"/>
          <w:bottom w:val="nil"/>
          <w:right w:val="nil"/>
          <w:between w:val="nil"/>
        </w:pBdr>
        <w:shd w:val="clear" w:color="auto" w:fill="FFFFFF"/>
        <w:spacing w:after="0" w:line="360" w:lineRule="auto"/>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rPr>
        <w:t xml:space="preserve">  10</w:t>
      </w:r>
      <w:r>
        <w:rPr>
          <w:rFonts w:ascii="Arial Narrow" w:eastAsia="Arial Narrow" w:hAnsi="Arial Narrow" w:cs="Arial Narrow"/>
          <w:b/>
        </w:rPr>
        <w:t xml:space="preserve">. </w:t>
      </w:r>
      <w:r>
        <w:rPr>
          <w:rFonts w:ascii="Arial Narrow" w:eastAsia="Arial Narrow" w:hAnsi="Arial Narrow" w:cs="Arial Narrow"/>
          <w:b/>
        </w:rPr>
        <w:tab/>
        <w:t xml:space="preserve">Discussion and Possible Action:  </w:t>
      </w:r>
      <w:r>
        <w:rPr>
          <w:rFonts w:ascii="Arial Narrow" w:eastAsia="Arial Narrow" w:hAnsi="Arial Narrow" w:cs="Arial Narrow"/>
        </w:rPr>
        <w:t xml:space="preserve">Relocate ditch on 9.75 acres to South Edge of </w:t>
      </w:r>
      <w:proofErr w:type="spellStart"/>
      <w:r>
        <w:rPr>
          <w:rFonts w:ascii="Arial Narrow" w:eastAsia="Arial Narrow" w:hAnsi="Arial Narrow" w:cs="Arial Narrow"/>
        </w:rPr>
        <w:t>property.Lowe</w:t>
      </w:r>
      <w:proofErr w:type="spellEnd"/>
      <w:r>
        <w:rPr>
          <w:rFonts w:ascii="Arial Narrow" w:eastAsia="Arial Narrow" w:hAnsi="Arial Narrow" w:cs="Arial Narrow"/>
        </w:rPr>
        <w:t>: DMI has cut their own ditch and put in cement. The hydrologist recommends waiting to do anything with that because DMI is going to watch the rain in the spring and look into putting in their own pond on their corner on their property. If DMI does that, then the board won't have to put in their retention pond. Lowe recommends taking no action. Lowe makes motion to take no action</w:t>
      </w:r>
      <w:proofErr w:type="gramStart"/>
      <w:r>
        <w:rPr>
          <w:rFonts w:ascii="Arial Narrow" w:eastAsia="Arial Narrow" w:hAnsi="Arial Narrow" w:cs="Arial Narrow"/>
        </w:rPr>
        <w:t>..</w:t>
      </w:r>
      <w:proofErr w:type="gramEnd"/>
      <w:r>
        <w:rPr>
          <w:rFonts w:ascii="Arial Narrow" w:eastAsia="Arial Narrow" w:hAnsi="Arial Narrow" w:cs="Arial Narrow"/>
        </w:rPr>
        <w:t xml:space="preserve"> Sullivan asked if they needed a motion. Board takes no action.</w:t>
      </w:r>
    </w:p>
    <w:p w14:paraId="0000001C" w14:textId="77777777" w:rsidR="00313E54" w:rsidRDefault="00313E54">
      <w:pPr>
        <w:pBdr>
          <w:top w:val="nil"/>
          <w:left w:val="nil"/>
          <w:bottom w:val="nil"/>
          <w:right w:val="nil"/>
          <w:between w:val="nil"/>
        </w:pBdr>
        <w:shd w:val="clear" w:color="auto" w:fill="FFFFFF"/>
        <w:spacing w:after="0" w:line="360" w:lineRule="auto"/>
        <w:rPr>
          <w:rFonts w:ascii="Arial Narrow" w:eastAsia="Arial Narrow" w:hAnsi="Arial Narrow" w:cs="Arial Narrow"/>
        </w:rPr>
      </w:pPr>
    </w:p>
    <w:p w14:paraId="0000001D" w14:textId="6B6C66A5" w:rsidR="00313E54" w:rsidRDefault="00D463F9">
      <w:pPr>
        <w:pBdr>
          <w:top w:val="nil"/>
          <w:left w:val="nil"/>
          <w:bottom w:val="nil"/>
          <w:right w:val="nil"/>
          <w:between w:val="nil"/>
        </w:pBdr>
        <w:shd w:val="clear" w:color="auto" w:fill="FFFFFF"/>
        <w:spacing w:after="0" w:line="360" w:lineRule="auto"/>
        <w:rPr>
          <w:rFonts w:ascii="Arial Narrow" w:eastAsia="Arial Narrow" w:hAnsi="Arial Narrow" w:cs="Arial Narrow"/>
          <w:b/>
        </w:rPr>
      </w:pPr>
      <w:r>
        <w:rPr>
          <w:rFonts w:ascii="Arial Narrow" w:eastAsia="Arial Narrow" w:hAnsi="Arial Narrow" w:cs="Arial Narrow"/>
        </w:rPr>
        <w:t xml:space="preserve">       11.</w:t>
      </w:r>
      <w:r>
        <w:rPr>
          <w:rFonts w:ascii="Arial Narrow" w:eastAsia="Arial Narrow" w:hAnsi="Arial Narrow" w:cs="Arial Narrow"/>
        </w:rPr>
        <w:tab/>
      </w:r>
      <w:r>
        <w:rPr>
          <w:rFonts w:ascii="Arial Narrow" w:eastAsia="Arial Narrow" w:hAnsi="Arial Narrow" w:cs="Arial Narrow"/>
          <w:b/>
        </w:rPr>
        <w:t xml:space="preserve">Discussion and Possible Action: </w:t>
      </w:r>
      <w:r>
        <w:rPr>
          <w:rFonts w:ascii="Arial Narrow" w:eastAsia="Arial Narrow" w:hAnsi="Arial Narrow" w:cs="Arial Narrow"/>
        </w:rPr>
        <w:t xml:space="preserve">Fund creation for the Junction Project AKA BOB. The private donor wants a fund set up at a local bank to deposit his fund into. WEDA will also </w:t>
      </w:r>
      <w:proofErr w:type="gramStart"/>
      <w:r>
        <w:rPr>
          <w:rFonts w:ascii="Arial Narrow" w:eastAsia="Arial Narrow" w:hAnsi="Arial Narrow" w:cs="Arial Narrow"/>
        </w:rPr>
        <w:t>deposit  their</w:t>
      </w:r>
      <w:proofErr w:type="gramEnd"/>
      <w:r>
        <w:rPr>
          <w:rFonts w:ascii="Arial Narrow" w:eastAsia="Arial Narrow" w:hAnsi="Arial Narrow" w:cs="Arial Narrow"/>
        </w:rPr>
        <w:t xml:space="preserve"> funds. The county will pay invoices as they come in and once their money is used up, these funds will be used.  Sullivan questioned commingling these funds and Lowe stated that is the point. Making an account to have all the funds in so they can be designated to this project. He needs that for his documentation. Hoffman asked if next meeting they need an agenda item to set up an account at the bank. Schilling asked if it was a special account. Hoffman stated the need to control who will have responsibility for managing the account. Private donor and board member. Lowe suggested Hoffman and Chandler. </w:t>
      </w:r>
      <w:proofErr w:type="spellStart"/>
      <w:r>
        <w:rPr>
          <w:rFonts w:ascii="Arial Narrow" w:eastAsia="Arial Narrow" w:hAnsi="Arial Narrow" w:cs="Arial Narrow"/>
        </w:rPr>
        <w:t>Zwirtz</w:t>
      </w:r>
      <w:proofErr w:type="spellEnd"/>
      <w:r>
        <w:rPr>
          <w:rFonts w:ascii="Arial Narrow" w:eastAsia="Arial Narrow" w:hAnsi="Arial Narrow" w:cs="Arial Narrow"/>
        </w:rPr>
        <w:t xml:space="preserve"> stated she will not handle money. Discussion of who will handle invoices. Weatherford said as long as you have checks and balances. Lowe said just give Chandler a number where it is going. Hoffman suggested creating a checklist of rules and someone independent to double check what is going on. A separate audit. He will find out what services are offered at the bank. Mayor asked what banks they use and agreed they should reach out to them. Hoffman said they will set up guidelines. Weatherford stated they can make a motion to set up a separate bank account. Hoffman said the bank will want to see these approved minutes. Lowe </w:t>
      </w:r>
      <w:r>
        <w:rPr>
          <w:rFonts w:ascii="Arial Narrow" w:eastAsia="Arial Narrow" w:hAnsi="Arial Narrow" w:cs="Arial Narrow"/>
        </w:rPr>
        <w:lastRenderedPageBreak/>
        <w:t xml:space="preserve">makes a motion to approve the treasurer to research what is required and to put in place the things needed to take care of this agenda item. Second by Schilling. Sullivan, yes; Schilling, yes; Hoffman, yes; Lowe, yes; Motion carries. </w:t>
      </w:r>
    </w:p>
    <w:p w14:paraId="0000001E" w14:textId="77777777" w:rsidR="00313E54" w:rsidRDefault="00313E54">
      <w:pPr>
        <w:shd w:val="clear" w:color="auto" w:fill="FFFFFF"/>
        <w:spacing w:before="120" w:after="0" w:line="360" w:lineRule="auto"/>
        <w:rPr>
          <w:rFonts w:ascii="Arial Narrow" w:eastAsia="Arial Narrow" w:hAnsi="Arial Narrow" w:cs="Arial Narrow"/>
        </w:rPr>
      </w:pPr>
    </w:p>
    <w:p w14:paraId="0000001F" w14:textId="07EA2EEB" w:rsidR="00313E54" w:rsidRDefault="00D463F9">
      <w:pPr>
        <w:shd w:val="clear" w:color="auto" w:fill="FFFFFF"/>
        <w:spacing w:before="120" w:after="0" w:line="360" w:lineRule="auto"/>
        <w:rPr>
          <w:rFonts w:ascii="Arial Narrow" w:eastAsia="Arial Narrow" w:hAnsi="Arial Narrow" w:cs="Arial Narrow"/>
        </w:rPr>
      </w:pPr>
      <w:r>
        <w:rPr>
          <w:rFonts w:ascii="Arial Narrow" w:eastAsia="Arial Narrow" w:hAnsi="Arial Narrow" w:cs="Arial Narrow"/>
          <w:b/>
        </w:rPr>
        <w:t xml:space="preserve">       12.  Discussion and Possible Action </w:t>
      </w:r>
      <w:r>
        <w:t xml:space="preserve">    Allow Jessica </w:t>
      </w:r>
      <w:proofErr w:type="spellStart"/>
      <w:r>
        <w:t>Zwirtz</w:t>
      </w:r>
      <w:proofErr w:type="spellEnd"/>
      <w:r>
        <w:t xml:space="preserve"> (Certified Project Manager) to manage the Junction Project with TCWEDA assisting as needed .Jessica </w:t>
      </w:r>
      <w:proofErr w:type="spellStart"/>
      <w:r>
        <w:t>Zwirtz</w:t>
      </w:r>
      <w:proofErr w:type="spellEnd"/>
      <w:r>
        <w:t xml:space="preserve"> stated she will just check the project to make sure it is going as planned. She will not handle any money. She will send everything to whoever is authorized to sign it. Lowe asked if she would do the bidding. </w:t>
      </w:r>
      <w:proofErr w:type="spellStart"/>
      <w:r>
        <w:t>Zwirtz</w:t>
      </w:r>
      <w:proofErr w:type="spellEnd"/>
      <w:r>
        <w:t xml:space="preserve"> stated she will put the bids out but will not prepare the bid documents. That has to come from the designer along with the specs, contracting documents and description. </w:t>
      </w:r>
      <w:r>
        <w:rPr>
          <w:rFonts w:ascii="Arial Narrow" w:eastAsia="Arial Narrow" w:hAnsi="Arial Narrow" w:cs="Arial Narrow"/>
          <w:b/>
        </w:rPr>
        <w:t xml:space="preserve"> </w:t>
      </w:r>
      <w:r>
        <w:rPr>
          <w:rFonts w:ascii="Arial Narrow" w:eastAsia="Arial Narrow" w:hAnsi="Arial Narrow" w:cs="Arial Narrow"/>
        </w:rPr>
        <w:t xml:space="preserve">Lowe states he is waiting to hear from the designer. Schilling asked the mayor or council in the </w:t>
      </w:r>
      <w:proofErr w:type="gramStart"/>
      <w:r>
        <w:rPr>
          <w:rFonts w:ascii="Arial Narrow" w:eastAsia="Arial Narrow" w:hAnsi="Arial Narrow" w:cs="Arial Narrow"/>
        </w:rPr>
        <w:t>audience  if</w:t>
      </w:r>
      <w:proofErr w:type="gramEnd"/>
      <w:r>
        <w:rPr>
          <w:rFonts w:ascii="Arial Narrow" w:eastAsia="Arial Narrow" w:hAnsi="Arial Narrow" w:cs="Arial Narrow"/>
        </w:rPr>
        <w:t xml:space="preserve"> Jessica’s services were “in kind” or if WEDA would have to pay. The mayor replied this was all a requirement of the county for her services along with maintenance and other things. Jessica stated she will be doing the event planning and will work with other outside sources for that. </w:t>
      </w:r>
      <w:proofErr w:type="spellStart"/>
      <w:proofErr w:type="gramStart"/>
      <w:r>
        <w:rPr>
          <w:rFonts w:ascii="Arial Narrow" w:eastAsia="Arial Narrow" w:hAnsi="Arial Narrow" w:cs="Arial Narrow"/>
        </w:rPr>
        <w:t>Zwirtz</w:t>
      </w:r>
      <w:proofErr w:type="spellEnd"/>
      <w:r>
        <w:rPr>
          <w:rFonts w:ascii="Arial Narrow" w:eastAsia="Arial Narrow" w:hAnsi="Arial Narrow" w:cs="Arial Narrow"/>
        </w:rPr>
        <w:t xml:space="preserve">  stated</w:t>
      </w:r>
      <w:proofErr w:type="gramEnd"/>
      <w:r>
        <w:rPr>
          <w:rFonts w:ascii="Arial Narrow" w:eastAsia="Arial Narrow" w:hAnsi="Arial Narrow" w:cs="Arial Narrow"/>
        </w:rPr>
        <w:t xml:space="preserve"> the council will approve her position as well. Lowe stated the MOU from the county is having changes made and will come to the board for approval. They will get with Weatherford to help with that. Lowe said they </w:t>
      </w:r>
      <w:proofErr w:type="gramStart"/>
      <w:r>
        <w:rPr>
          <w:rFonts w:ascii="Arial Narrow" w:eastAsia="Arial Narrow" w:hAnsi="Arial Narrow" w:cs="Arial Narrow"/>
        </w:rPr>
        <w:t>want  the</w:t>
      </w:r>
      <w:proofErr w:type="gramEnd"/>
      <w:r>
        <w:rPr>
          <w:rFonts w:ascii="Arial Narrow" w:eastAsia="Arial Narrow" w:hAnsi="Arial Narrow" w:cs="Arial Narrow"/>
        </w:rPr>
        <w:t xml:space="preserve"> other piece of that before they start handing out  other money. Schilling asked if assistance will be mostly from Hoffman. Lowe said yes. Motion by Sullivan to approve. Second by Lowe. Sullivan, yes; Schilling, yes; Hoffman, yes; Lowe, yes; Motion carries. </w:t>
      </w:r>
    </w:p>
    <w:p w14:paraId="00000020" w14:textId="77777777" w:rsidR="00313E54" w:rsidRDefault="00313E54">
      <w:pPr>
        <w:shd w:val="clear" w:color="auto" w:fill="FFFFFF"/>
        <w:spacing w:before="120" w:after="0" w:line="360" w:lineRule="auto"/>
        <w:rPr>
          <w:rFonts w:ascii="Arial Narrow" w:eastAsia="Arial Narrow" w:hAnsi="Arial Narrow" w:cs="Arial Narrow"/>
          <w:b/>
        </w:rPr>
      </w:pPr>
    </w:p>
    <w:p w14:paraId="00000021" w14:textId="77777777" w:rsidR="00313E54" w:rsidRDefault="00D463F9">
      <w:pPr>
        <w:shd w:val="clear" w:color="auto" w:fill="FFFFFF"/>
        <w:spacing w:before="120" w:after="0" w:line="360" w:lineRule="auto"/>
        <w:rPr>
          <w:rFonts w:ascii="Arial Narrow" w:eastAsia="Arial Narrow" w:hAnsi="Arial Narrow" w:cs="Arial Narrow"/>
        </w:rPr>
      </w:pPr>
      <w:r>
        <w:rPr>
          <w:rFonts w:ascii="Arial Narrow" w:eastAsia="Arial Narrow" w:hAnsi="Arial Narrow" w:cs="Arial Narrow"/>
          <w:b/>
        </w:rPr>
        <w:t xml:space="preserve">     13.   Discussion and Possible Action: </w:t>
      </w:r>
      <w:r>
        <w:rPr>
          <w:rFonts w:ascii="Arial Narrow" w:eastAsia="Arial Narrow" w:hAnsi="Arial Narrow" w:cs="Arial Narrow"/>
        </w:rPr>
        <w:t xml:space="preserve">Review asset list. </w:t>
      </w:r>
      <w:proofErr w:type="gramStart"/>
      <w:r>
        <w:rPr>
          <w:rFonts w:ascii="Arial Narrow" w:eastAsia="Arial Narrow" w:hAnsi="Arial Narrow" w:cs="Arial Narrow"/>
        </w:rPr>
        <w:t>determination</w:t>
      </w:r>
      <w:proofErr w:type="gramEnd"/>
      <w:r>
        <w:rPr>
          <w:rFonts w:ascii="Arial Narrow" w:eastAsia="Arial Narrow" w:hAnsi="Arial Narrow" w:cs="Arial Narrow"/>
        </w:rPr>
        <w:t xml:space="preserve"> of value. Lowe went over the board packet insert stating the current assessed value of all their real property is $706,084 and asked if the board wanted to have appraisals of their current assets to get market value. Board decided to take no action and look into options.</w:t>
      </w:r>
    </w:p>
    <w:p w14:paraId="00000022" w14:textId="77777777" w:rsidR="00313E54" w:rsidRDefault="00D463F9">
      <w:pPr>
        <w:shd w:val="clear" w:color="auto" w:fill="FFFFFF"/>
        <w:spacing w:before="120" w:after="0" w:line="360" w:lineRule="auto"/>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b/>
          <w:color w:val="000000"/>
        </w:rPr>
        <w:t xml:space="preserve"> 14.  </w:t>
      </w:r>
      <w:r>
        <w:rPr>
          <w:rFonts w:ascii="Arial Narrow" w:eastAsia="Arial Narrow" w:hAnsi="Arial Narrow" w:cs="Arial Narrow"/>
          <w:b/>
        </w:rPr>
        <w:t xml:space="preserve">Discussion and Possible Action: </w:t>
      </w:r>
      <w:r>
        <w:rPr>
          <w:rFonts w:ascii="Arial Narrow" w:eastAsia="Arial Narrow" w:hAnsi="Arial Narrow" w:cs="Arial Narrow"/>
        </w:rPr>
        <w:t xml:space="preserve">Election of Officer: Secretary. Motion by Lowe to appoint Roger Schilling, board member as Secretary. Second by Sullivan. Sullivan, yes; Schilling, abstain; Hoffman, yes; Lowe, yes. </w:t>
      </w:r>
    </w:p>
    <w:p w14:paraId="00000023" w14:textId="77777777" w:rsidR="00313E54" w:rsidRDefault="00D463F9">
      <w:pPr>
        <w:pBdr>
          <w:top w:val="nil"/>
          <w:left w:val="nil"/>
          <w:bottom w:val="nil"/>
          <w:right w:val="nil"/>
          <w:between w:val="nil"/>
        </w:pBdr>
        <w:shd w:val="clear" w:color="auto" w:fill="FFFFFF"/>
        <w:spacing w:before="120" w:after="0" w:line="360" w:lineRule="auto"/>
        <w:ind w:left="288"/>
        <w:rPr>
          <w:rFonts w:ascii="Arial Narrow" w:eastAsia="Arial Narrow" w:hAnsi="Arial Narrow" w:cs="Arial Narrow"/>
          <w:b/>
          <w:color w:val="000000"/>
        </w:rPr>
      </w:pPr>
      <w:r>
        <w:rPr>
          <w:rFonts w:ascii="Arial Narrow" w:eastAsia="Arial Narrow" w:hAnsi="Arial Narrow" w:cs="Arial Narrow"/>
          <w:b/>
        </w:rPr>
        <w:t>15.</w:t>
      </w:r>
      <w:r>
        <w:rPr>
          <w:rFonts w:ascii="Arial Narrow" w:eastAsia="Arial Narrow" w:hAnsi="Arial Narrow" w:cs="Arial Narrow"/>
          <w:b/>
        </w:rPr>
        <w:tab/>
        <w:t>Adjournment:</w:t>
      </w:r>
      <w:r>
        <w:rPr>
          <w:rFonts w:ascii="Arial Narrow" w:eastAsia="Arial Narrow" w:hAnsi="Arial Narrow" w:cs="Arial Narrow"/>
        </w:rPr>
        <w:t xml:space="preserve"> Meeting adjourns at 6:17 pm. </w:t>
      </w:r>
      <w:r>
        <w:rPr>
          <w:rFonts w:ascii="Arial Narrow" w:eastAsia="Arial Narrow" w:hAnsi="Arial Narrow" w:cs="Arial Narrow"/>
          <w:b/>
          <w:color w:val="000000"/>
        </w:rPr>
        <w:t xml:space="preserve"> </w:t>
      </w:r>
      <w:r>
        <w:rPr>
          <w:rFonts w:ascii="Arial Narrow" w:eastAsia="Arial Narrow" w:hAnsi="Arial Narrow" w:cs="Arial Narrow"/>
        </w:rPr>
        <w:t xml:space="preserve">Motion by Bogle, Second by Sullivan, voice vote carries. </w:t>
      </w:r>
      <w:r>
        <w:rPr>
          <w:rFonts w:ascii="Arial Narrow" w:eastAsia="Arial Narrow" w:hAnsi="Arial Narrow" w:cs="Arial Narrow"/>
          <w:b/>
          <w:color w:val="000000"/>
        </w:rPr>
        <w:t xml:space="preserve">                                                                                                                                                                                                                                     </w:t>
      </w:r>
    </w:p>
    <w:p w14:paraId="00000024" w14:textId="77777777" w:rsidR="00313E54" w:rsidRDefault="00D463F9">
      <w:pPr>
        <w:shd w:val="clear" w:color="auto" w:fill="FFFFFF"/>
        <w:spacing w:after="280" w:line="360" w:lineRule="auto"/>
        <w:rPr>
          <w:rFonts w:ascii="Arial Narrow" w:eastAsia="Arial Narrow" w:hAnsi="Arial Narrow" w:cs="Arial Narrow"/>
          <w:b/>
        </w:rPr>
      </w:pPr>
      <w:r>
        <w:rPr>
          <w:rFonts w:ascii="Arial Narrow" w:eastAsia="Arial Narrow" w:hAnsi="Arial Narrow" w:cs="Arial Narrow"/>
          <w:b/>
        </w:rPr>
        <w:t xml:space="preserve">                                                                            </w:t>
      </w:r>
    </w:p>
    <w:p w14:paraId="00000025" w14:textId="77777777" w:rsidR="00313E54" w:rsidRDefault="00313E54">
      <w:pPr>
        <w:shd w:val="clear" w:color="auto" w:fill="FFFFFF"/>
        <w:spacing w:after="280" w:line="360" w:lineRule="auto"/>
        <w:rPr>
          <w:rFonts w:ascii="Arial Narrow" w:eastAsia="Arial Narrow" w:hAnsi="Arial Narrow" w:cs="Arial Narrow"/>
          <w:b/>
        </w:rPr>
      </w:pPr>
    </w:p>
    <w:p w14:paraId="00000026" w14:textId="77777777" w:rsidR="00313E54" w:rsidRDefault="00313E54">
      <w:pPr>
        <w:shd w:val="clear" w:color="auto" w:fill="FFFFFF"/>
        <w:spacing w:after="280" w:line="360" w:lineRule="auto"/>
        <w:rPr>
          <w:rFonts w:ascii="Arial Narrow" w:eastAsia="Arial Narrow" w:hAnsi="Arial Narrow" w:cs="Arial Narrow"/>
          <w:b/>
        </w:rPr>
      </w:pPr>
    </w:p>
    <w:p w14:paraId="00000027" w14:textId="77777777" w:rsidR="00313E54" w:rsidRDefault="00313E54">
      <w:pPr>
        <w:shd w:val="clear" w:color="auto" w:fill="FFFFFF"/>
        <w:spacing w:after="280" w:line="360" w:lineRule="auto"/>
        <w:rPr>
          <w:rFonts w:ascii="Arial Narrow" w:eastAsia="Arial Narrow" w:hAnsi="Arial Narrow" w:cs="Arial Narrow"/>
          <w:b/>
        </w:rPr>
      </w:pPr>
    </w:p>
    <w:p w14:paraId="00000028" w14:textId="77777777" w:rsidR="00313E54" w:rsidRDefault="00D463F9">
      <w:pPr>
        <w:shd w:val="clear" w:color="auto" w:fill="FFFFFF"/>
        <w:spacing w:before="280" w:after="280" w:line="360" w:lineRule="auto"/>
        <w:rPr>
          <w:rFonts w:ascii="Arial Narrow" w:eastAsia="Arial Narrow" w:hAnsi="Arial Narrow" w:cs="Arial Narrow"/>
          <w:b/>
        </w:rPr>
      </w:pPr>
      <w:r>
        <w:rPr>
          <w:rFonts w:ascii="Arial Narrow" w:eastAsia="Arial Narrow" w:hAnsi="Arial Narrow" w:cs="Arial Narrow"/>
          <w:b/>
        </w:rPr>
        <w:t xml:space="preserve">                                                                                            _________________________ </w:t>
      </w:r>
    </w:p>
    <w:p w14:paraId="00000029" w14:textId="77777777" w:rsidR="00313E54" w:rsidRDefault="00D463F9">
      <w:pPr>
        <w:spacing w:after="0" w:line="240" w:lineRule="auto"/>
        <w:rPr>
          <w:rFonts w:ascii="Arial Narrow" w:eastAsia="Arial Narrow" w:hAnsi="Arial Narrow" w:cs="Arial Narrow"/>
          <w:b/>
        </w:rPr>
      </w:pPr>
      <w:r>
        <w:rPr>
          <w:rFonts w:ascii="Arial Narrow" w:eastAsia="Arial Narrow" w:hAnsi="Arial Narrow" w:cs="Arial Narrow"/>
          <w:b/>
        </w:rPr>
        <w:t xml:space="preserve">                                                                                                 Tony Lowe, Chairman</w:t>
      </w:r>
    </w:p>
    <w:p w14:paraId="0000002A" w14:textId="77777777" w:rsidR="00313E54" w:rsidRDefault="00D463F9">
      <w:pPr>
        <w:spacing w:after="0" w:line="240" w:lineRule="auto"/>
        <w:rPr>
          <w:rFonts w:ascii="Arial Narrow" w:eastAsia="Arial Narrow" w:hAnsi="Arial Narrow" w:cs="Arial Narrow"/>
          <w:b/>
        </w:rPr>
      </w:pPr>
      <w:r>
        <w:rPr>
          <w:rFonts w:ascii="Arial Narrow" w:eastAsia="Arial Narrow" w:hAnsi="Arial Narrow" w:cs="Arial Narrow"/>
          <w:b/>
        </w:rPr>
        <w:t xml:space="preserve">                                                                                    Agenda Posted at City Hall: November </w:t>
      </w:r>
      <w:proofErr w:type="gramStart"/>
      <w:r>
        <w:rPr>
          <w:rFonts w:ascii="Arial Narrow" w:eastAsia="Arial Narrow" w:hAnsi="Arial Narrow" w:cs="Arial Narrow"/>
          <w:b/>
        </w:rPr>
        <w:t>24th ,</w:t>
      </w:r>
      <w:proofErr w:type="gramEnd"/>
      <w:r>
        <w:rPr>
          <w:rFonts w:ascii="Arial Narrow" w:eastAsia="Arial Narrow" w:hAnsi="Arial Narrow" w:cs="Arial Narrow"/>
          <w:b/>
        </w:rPr>
        <w:t xml:space="preserve"> 2023</w:t>
      </w:r>
    </w:p>
    <w:p w14:paraId="0000002B" w14:textId="77777777" w:rsidR="00313E54" w:rsidRDefault="00313E54">
      <w:pPr>
        <w:spacing w:after="0" w:line="240" w:lineRule="auto"/>
        <w:rPr>
          <w:rFonts w:ascii="Arial Narrow" w:eastAsia="Arial Narrow" w:hAnsi="Arial Narrow" w:cs="Arial Narrow"/>
          <w:b/>
        </w:rPr>
      </w:pPr>
    </w:p>
    <w:p w14:paraId="0000002C" w14:textId="77777777" w:rsidR="00313E54" w:rsidRDefault="00313E54">
      <w:pPr>
        <w:spacing w:after="0" w:line="240" w:lineRule="auto"/>
        <w:rPr>
          <w:rFonts w:ascii="Arial Narrow" w:eastAsia="Arial Narrow" w:hAnsi="Arial Narrow" w:cs="Arial Narrow"/>
          <w:b/>
        </w:rPr>
      </w:pPr>
      <w:bookmarkStart w:id="1" w:name="_heading=h.gjdgxs" w:colFirst="0" w:colLast="0"/>
      <w:bookmarkEnd w:id="1"/>
    </w:p>
    <w:sectPr w:rsidR="00313E5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D5176"/>
    <w:multiLevelType w:val="multilevel"/>
    <w:tmpl w:val="B6C2E928"/>
    <w:lvl w:ilvl="0">
      <w:start w:val="1"/>
      <w:numFmt w:val="decimal"/>
      <w:lvlText w:val="%1."/>
      <w:lvlJc w:val="left"/>
      <w:pPr>
        <w:ind w:left="720" w:hanging="360"/>
      </w:pPr>
      <w:rPr>
        <w:rFonts w:ascii="Arial" w:eastAsia="Arial" w:hAnsi="Arial"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54"/>
    <w:rsid w:val="00313E54"/>
    <w:rsid w:val="00C73F2E"/>
    <w:rsid w:val="00D4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7B4E8-BC79-4E36-A72D-862E0B0F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0emgow8NxgJ2zZVjwgJt1eBZew==">CgMxLjAyCGguZ2pkZ3hzOAByITF3R1JVNGtlSktEdm9fZTFZS0I2alFVQXNLS1UwUzN3SA==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dcterms:created xsi:type="dcterms:W3CDTF">2024-01-11T14:52:00Z</dcterms:created>
  <dcterms:modified xsi:type="dcterms:W3CDTF">2024-01-11T14:52:00Z</dcterms:modified>
</cp:coreProperties>
</file>